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D7" w:rsidRDefault="00BD1CD0" w:rsidP="00BD1CD0">
      <w:pPr>
        <w:pStyle w:val="Heading1"/>
      </w:pPr>
      <w:r>
        <w:t xml:space="preserve">Ekspedere saksdokument til privatperson med sikker digital post </w:t>
      </w:r>
    </w:p>
    <w:p w:rsidR="00BD1CD0" w:rsidRDefault="000772C6" w:rsidP="00BD1CD0">
      <w:r>
        <w:t xml:space="preserve">Hurtigsøket </w:t>
      </w:r>
      <w:r w:rsidR="00BD1CD0">
        <w:t>‘</w:t>
      </w:r>
      <w:r w:rsidR="00BD1CD0" w:rsidRPr="000772C6">
        <w:rPr>
          <w:b/>
        </w:rPr>
        <w:t xml:space="preserve">korrespondanse under arbeid’ </w:t>
      </w:r>
      <w:r>
        <w:t xml:space="preserve">i menyen på venstre side </w:t>
      </w:r>
      <w:r w:rsidR="00BD1CD0">
        <w:t xml:space="preserve">viser </w:t>
      </w:r>
      <w:r>
        <w:t xml:space="preserve">dine egenproduserte dokumenter som ikke er sendt. </w:t>
      </w:r>
    </w:p>
    <w:p w:rsidR="00612A82" w:rsidRDefault="00612A82" w:rsidP="00BD1CD0">
      <w:r>
        <w:rPr>
          <w:noProof/>
          <w:lang w:eastAsia="nb-NO"/>
        </w:rPr>
        <w:drawing>
          <wp:inline distT="0" distB="0" distL="0" distR="0" wp14:anchorId="7684AD6C" wp14:editId="5AFDF986">
            <wp:extent cx="1094400" cy="10656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94400" cy="1065600"/>
                    </a:xfrm>
                    <a:prstGeom prst="rect">
                      <a:avLst/>
                    </a:prstGeom>
                  </pic:spPr>
                </pic:pic>
              </a:graphicData>
            </a:graphic>
          </wp:inline>
        </w:drawing>
      </w:r>
    </w:p>
    <w:p w:rsidR="00BD1CD0" w:rsidRDefault="00BD1CD0" w:rsidP="00BD1CD0">
      <w:r>
        <w:t xml:space="preserve">Marker dokumentet du vil ekspedere, i </w:t>
      </w:r>
      <w:proofErr w:type="spellStart"/>
      <w:r>
        <w:t>dokumentlisten</w:t>
      </w:r>
      <w:proofErr w:type="spellEnd"/>
      <w:r>
        <w:t xml:space="preserve"> </w:t>
      </w:r>
    </w:p>
    <w:p w:rsidR="000772C6" w:rsidRDefault="00BD1CD0" w:rsidP="00BD1CD0">
      <w:r>
        <w:t>Klikk på knappen ‘ekspeder’</w:t>
      </w:r>
      <w:r w:rsidR="000772C6">
        <w:rPr>
          <w:noProof/>
          <w:lang w:eastAsia="nb-NO"/>
        </w:rPr>
        <w:drawing>
          <wp:inline distT="0" distB="0" distL="0" distR="0" wp14:anchorId="09D162F5" wp14:editId="17265399">
            <wp:extent cx="5760720" cy="78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84225"/>
                    </a:xfrm>
                    <a:prstGeom prst="rect">
                      <a:avLst/>
                    </a:prstGeom>
                  </pic:spPr>
                </pic:pic>
              </a:graphicData>
            </a:graphic>
          </wp:inline>
        </w:drawing>
      </w:r>
    </w:p>
    <w:p w:rsidR="00BD1CD0" w:rsidRDefault="00BD1CD0" w:rsidP="00BD1CD0">
      <w:r>
        <w:t>Du får nå opp et dialogvindu med oversikt over mottakere og ekspederingskanal</w:t>
      </w:r>
    </w:p>
    <w:p w:rsidR="00612A82" w:rsidRDefault="00B83E16" w:rsidP="00BD1CD0">
      <w:r>
        <w:rPr>
          <w:noProof/>
          <w:lang w:eastAsia="nb-NO"/>
        </w:rPr>
        <w:drawing>
          <wp:inline distT="0" distB="0" distL="0" distR="0" wp14:anchorId="30C4BD0E" wp14:editId="0695A00D">
            <wp:extent cx="3076185" cy="1419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60" r="46594" b="24867"/>
                    <a:stretch/>
                  </pic:blipFill>
                  <pic:spPr bwMode="auto">
                    <a:xfrm>
                      <a:off x="0" y="0"/>
                      <a:ext cx="3076575" cy="1419249"/>
                    </a:xfrm>
                    <a:prstGeom prst="rect">
                      <a:avLst/>
                    </a:prstGeom>
                    <a:ln>
                      <a:noFill/>
                    </a:ln>
                    <a:extLst>
                      <a:ext uri="{53640926-AAD7-44D8-BBD7-CCE9431645EC}">
                        <a14:shadowObscured xmlns:a14="http://schemas.microsoft.com/office/drawing/2010/main"/>
                      </a:ext>
                    </a:extLst>
                  </pic:spPr>
                </pic:pic>
              </a:graphicData>
            </a:graphic>
          </wp:inline>
        </w:drawing>
      </w:r>
    </w:p>
    <w:p w:rsidR="00B83E16" w:rsidRDefault="00B83E16" w:rsidP="00B83E16">
      <w:r>
        <w:t>Når du klikker på pilen til høyre i vinduet under ‘ekspederingskanal’ får du opp valgene</w:t>
      </w:r>
    </w:p>
    <w:p w:rsidR="00B83E16" w:rsidRPr="00430A34" w:rsidRDefault="00B83E16" w:rsidP="00B83E16">
      <w:pPr>
        <w:pStyle w:val="ListParagraph"/>
        <w:numPr>
          <w:ilvl w:val="0"/>
          <w:numId w:val="1"/>
        </w:numPr>
        <w:rPr>
          <w:b/>
        </w:rPr>
      </w:pPr>
      <w:r w:rsidRPr="00430A34">
        <w:rPr>
          <w:b/>
        </w:rPr>
        <w:t>Digital postkasse</w:t>
      </w:r>
    </w:p>
    <w:p w:rsidR="00B83E16" w:rsidRDefault="00B83E16" w:rsidP="00B83E16">
      <w:pPr>
        <w:pStyle w:val="ListParagraph"/>
        <w:numPr>
          <w:ilvl w:val="0"/>
          <w:numId w:val="1"/>
        </w:numPr>
      </w:pPr>
      <w:r w:rsidRPr="00430A34">
        <w:rPr>
          <w:b/>
        </w:rPr>
        <w:t>E-post</w:t>
      </w:r>
      <w:r>
        <w:t xml:space="preserve"> (utsending av e-post med filene som vedlegg) </w:t>
      </w:r>
    </w:p>
    <w:p w:rsidR="00B83E16" w:rsidRDefault="00B83E16" w:rsidP="00B83E16">
      <w:pPr>
        <w:pStyle w:val="ListParagraph"/>
        <w:numPr>
          <w:ilvl w:val="0"/>
          <w:numId w:val="1"/>
        </w:numPr>
      </w:pPr>
      <w:r w:rsidRPr="00430A34">
        <w:rPr>
          <w:b/>
        </w:rPr>
        <w:t xml:space="preserve">Utskrift </w:t>
      </w:r>
      <w:r>
        <w:t xml:space="preserve">(filene kan skrives ut og sendes ut på papir) </w:t>
      </w:r>
    </w:p>
    <w:p w:rsidR="00B83E16" w:rsidRDefault="00B83E16" w:rsidP="00B83E16">
      <w:pPr>
        <w:pStyle w:val="ListParagraph"/>
        <w:numPr>
          <w:ilvl w:val="0"/>
          <w:numId w:val="1"/>
        </w:numPr>
      </w:pPr>
      <w:r w:rsidRPr="00430A34">
        <w:rPr>
          <w:b/>
        </w:rPr>
        <w:t>Ingen utsendelse</w:t>
      </w:r>
      <w:r>
        <w:t xml:space="preserve"> (ingen filer til mottaker) </w:t>
      </w:r>
    </w:p>
    <w:p w:rsidR="00B83E16" w:rsidRDefault="00B83E16" w:rsidP="00B83E16">
      <w:r>
        <w:t xml:space="preserve">Velg ekspederingskanal. Om du haker av for ‘vis filer’ får du en oversikt over hvilke filer som er registrert på dokumentet og sendes ut til mottakeren. </w:t>
      </w:r>
    </w:p>
    <w:p w:rsidR="00B83E16" w:rsidRDefault="00825412" w:rsidP="00B83E16">
      <w:r>
        <w:t>Du kan velge ekspedere (</w:t>
      </w:r>
      <w:r w:rsidR="009134E7">
        <w:t>direkte</w:t>
      </w:r>
      <w:r w:rsidR="00B83E16">
        <w:t>)</w:t>
      </w:r>
      <w:r w:rsidR="009134E7">
        <w:t xml:space="preserve"> eller </w:t>
      </w:r>
      <w:proofErr w:type="spellStart"/>
      <w:r w:rsidR="009134E7">
        <w:t>forhåndsvis</w:t>
      </w:r>
      <w:proofErr w:type="spellEnd"/>
      <w:r w:rsidR="009134E7">
        <w:t xml:space="preserve"> (</w:t>
      </w:r>
      <w:r w:rsidR="00B83E16">
        <w:t>filene konverteres o</w:t>
      </w:r>
      <w:r w:rsidR="005053B3">
        <w:t>g flettes uten at de sendes ut).</w:t>
      </w:r>
      <w:r>
        <w:t xml:space="preserve"> </w:t>
      </w:r>
    </w:p>
    <w:p w:rsidR="007A4D3F" w:rsidRDefault="007A4D3F" w:rsidP="007A4D3F">
      <w:r>
        <w:t>Ekspeder direkte – åpner dialogvindu der du kan følge fremdriften for ekspederingen. Klikk på flere detaljer, og følg fremdriften for konvertering og ekspedering. Når ekspederingen er ferdig, kan du se filen som er ekspedert under ‘status’</w:t>
      </w:r>
    </w:p>
    <w:p w:rsidR="007A4D3F" w:rsidRPr="008433EC" w:rsidRDefault="009A2180" w:rsidP="007A4D3F">
      <w:bookmarkStart w:id="0" w:name="_GoBack"/>
      <w:r>
        <w:rPr>
          <w:noProof/>
          <w:lang w:eastAsia="nb-NO"/>
        </w:rPr>
        <w:drawing>
          <wp:inline distT="0" distB="0" distL="0" distR="0">
            <wp:extent cx="4248150" cy="1908613"/>
            <wp:effectExtent l="0" t="0" r="0" b="0"/>
            <wp:docPr id="12" name="Picture 12" descr="cid:image001.jpg@01D27185.5D62C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7185.5D62C9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12869" cy="1982618"/>
                    </a:xfrm>
                    <a:prstGeom prst="rect">
                      <a:avLst/>
                    </a:prstGeom>
                    <a:noFill/>
                    <a:ln>
                      <a:noFill/>
                    </a:ln>
                  </pic:spPr>
                </pic:pic>
              </a:graphicData>
            </a:graphic>
          </wp:inline>
        </w:drawing>
      </w:r>
      <w:bookmarkEnd w:id="0"/>
    </w:p>
    <w:p w:rsidR="007A4D3F" w:rsidRDefault="00825412" w:rsidP="007A4D3F">
      <w:r>
        <w:lastRenderedPageBreak/>
        <w:t>Når dokumentet er sendt,</w:t>
      </w:r>
      <w:r w:rsidR="007A4D3F">
        <w:t xml:space="preserve"> kan du lese informasjon om utsending ved navnet til kontakten i dokumentregistreringen. </w:t>
      </w:r>
    </w:p>
    <w:p w:rsidR="005053B3" w:rsidRDefault="005053B3" w:rsidP="007A4D3F">
      <w:r>
        <w:rPr>
          <w:noProof/>
          <w:lang w:eastAsia="nb-NO"/>
        </w:rPr>
        <w:drawing>
          <wp:inline distT="0" distB="0" distL="0" distR="0" wp14:anchorId="1F31F6CE" wp14:editId="49EF87F2">
            <wp:extent cx="3391200" cy="108360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1200" cy="1083600"/>
                    </a:xfrm>
                    <a:prstGeom prst="rect">
                      <a:avLst/>
                    </a:prstGeom>
                  </pic:spPr>
                </pic:pic>
              </a:graphicData>
            </a:graphic>
          </wp:inline>
        </w:drawing>
      </w:r>
    </w:p>
    <w:p w:rsidR="007A4D3F" w:rsidRDefault="00431A38" w:rsidP="00431A38">
      <w:pPr>
        <w:pStyle w:val="Heading1"/>
      </w:pPr>
      <w:r>
        <w:t>Ekspedere saksdokument med sikker utskrift</w:t>
      </w:r>
    </w:p>
    <w:p w:rsidR="00431A38" w:rsidRDefault="00431A38" w:rsidP="00431A38">
      <w:r>
        <w:t xml:space="preserve">Dersom mottaker har reservert seg mot å få sikker digital post (i </w:t>
      </w:r>
      <w:proofErr w:type="spellStart"/>
      <w:r>
        <w:t>Difi</w:t>
      </w:r>
      <w:proofErr w:type="spellEnd"/>
      <w:r>
        <w:t xml:space="preserve"> sitt reservasjonsregister), blir dokumentet automatisk ekspedert med sikker utskrift.  </w:t>
      </w:r>
      <w:r w:rsidR="004416DE">
        <w:t xml:space="preserve">Melding om at mottaker har reservert seg mot sikker digital post kommer opp når du velger ekspeder: </w:t>
      </w:r>
    </w:p>
    <w:p w:rsidR="004416DE" w:rsidRDefault="004416DE" w:rsidP="00431A38">
      <w:r>
        <w:rPr>
          <w:noProof/>
          <w:lang w:eastAsia="nb-NO"/>
        </w:rPr>
        <w:drawing>
          <wp:inline distT="0" distB="0" distL="0" distR="0" wp14:anchorId="6A7100A1" wp14:editId="0C321BD3">
            <wp:extent cx="4586400" cy="1364400"/>
            <wp:effectExtent l="0" t="0" r="508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6400" cy="1364400"/>
                    </a:xfrm>
                    <a:prstGeom prst="rect">
                      <a:avLst/>
                    </a:prstGeom>
                  </pic:spPr>
                </pic:pic>
              </a:graphicData>
            </a:graphic>
          </wp:inline>
        </w:drawing>
      </w:r>
    </w:p>
    <w:p w:rsidR="00B974E5" w:rsidRDefault="00B974E5" w:rsidP="00B974E5">
      <w:r>
        <w:t xml:space="preserve">Du kan velge ekspedere (direkte) eller </w:t>
      </w:r>
      <w:proofErr w:type="spellStart"/>
      <w:r>
        <w:t>forhåndsvis</w:t>
      </w:r>
      <w:proofErr w:type="spellEnd"/>
      <w:r>
        <w:t xml:space="preserve"> (filene konverteres og flettes uten at de sendes ut). </w:t>
      </w:r>
    </w:p>
    <w:p w:rsidR="00B974E5" w:rsidRDefault="00B974E5" w:rsidP="00B974E5">
      <w:r>
        <w:t>Ekspeder direkte – åpner dialogvindu der du kan følge fremdriften for ekspederingen. Klikk på flere detaljer, og følg fremdriften for konvertering og ekspedering. Når ekspederingen er ferdig, kan du se filen som er ekspedert under ‘status’</w:t>
      </w:r>
    </w:p>
    <w:p w:rsidR="00B974E5" w:rsidRPr="00431A38" w:rsidRDefault="004416DE" w:rsidP="00431A38">
      <w:r>
        <w:t xml:space="preserve">Posten leverer da tjenesten med å skrive ut dokumentet, legge det i konvolutt og ekspedere det. Det tar 2-4 dager før mottaker får papirdokumentet tilsendt. </w:t>
      </w:r>
    </w:p>
    <w:p w:rsidR="007A4D3F" w:rsidRDefault="00825412" w:rsidP="007A4D3F">
      <w:pPr>
        <w:pStyle w:val="Heading1"/>
      </w:pPr>
      <w:r>
        <w:t>Hvis</w:t>
      </w:r>
      <w:r w:rsidR="007A4D3F">
        <w:t xml:space="preserve"> ekspedering med sikker digital post ikke fungerer, kan det skyldes</w:t>
      </w:r>
    </w:p>
    <w:p w:rsidR="007A4D3F" w:rsidRPr="005053B3" w:rsidRDefault="007A4D3F" w:rsidP="007A4D3F">
      <w:pPr>
        <w:pStyle w:val="ListParagraph"/>
        <w:numPr>
          <w:ilvl w:val="0"/>
          <w:numId w:val="4"/>
        </w:numPr>
        <w:rPr>
          <w:b/>
        </w:rPr>
      </w:pPr>
      <w:r w:rsidRPr="005053B3">
        <w:rPr>
          <w:b/>
        </w:rPr>
        <w:t>Mottaker har ikke opprettet digital postkasse</w:t>
      </w:r>
    </w:p>
    <w:p w:rsidR="007A4D3F" w:rsidRDefault="007A4D3F" w:rsidP="007A4D3F">
      <w:pPr>
        <w:pStyle w:val="ListParagraph"/>
        <w:ind w:left="927"/>
      </w:pPr>
      <w:r>
        <w:rPr>
          <w:noProof/>
          <w:lang w:eastAsia="nb-NO"/>
        </w:rPr>
        <w:drawing>
          <wp:inline distT="0" distB="0" distL="0" distR="0" wp14:anchorId="4EA5082C" wp14:editId="2C376118">
            <wp:extent cx="449961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8361"/>
                    <a:stretch/>
                  </pic:blipFill>
                  <pic:spPr bwMode="auto">
                    <a:xfrm>
                      <a:off x="0" y="0"/>
                      <a:ext cx="4500000" cy="1524132"/>
                    </a:xfrm>
                    <a:prstGeom prst="rect">
                      <a:avLst/>
                    </a:prstGeom>
                    <a:ln>
                      <a:noFill/>
                    </a:ln>
                    <a:extLst>
                      <a:ext uri="{53640926-AAD7-44D8-BBD7-CCE9431645EC}">
                        <a14:shadowObscured xmlns:a14="http://schemas.microsoft.com/office/drawing/2010/main"/>
                      </a:ext>
                    </a:extLst>
                  </pic:spPr>
                </pic:pic>
              </a:graphicData>
            </a:graphic>
          </wp:inline>
        </w:drawing>
      </w:r>
    </w:p>
    <w:p w:rsidR="007A4D3F" w:rsidRDefault="007A4D3F" w:rsidP="007A4D3F">
      <w:pPr>
        <w:pStyle w:val="ListParagraph"/>
        <w:ind w:left="927"/>
      </w:pPr>
    </w:p>
    <w:p w:rsidR="007A4D3F" w:rsidRDefault="007A4D3F" w:rsidP="007A4D3F">
      <w:pPr>
        <w:pStyle w:val="ListParagraph"/>
        <w:ind w:left="927"/>
      </w:pPr>
      <w:r>
        <w:t xml:space="preserve">Hvis du forsøker å ekspedere likevel, får du en ny melding: </w:t>
      </w:r>
    </w:p>
    <w:p w:rsidR="007A4D3F" w:rsidRDefault="007A4D3F" w:rsidP="007A4D3F">
      <w:pPr>
        <w:pStyle w:val="ListParagraph"/>
        <w:ind w:left="927"/>
      </w:pPr>
      <w:r>
        <w:rPr>
          <w:noProof/>
          <w:lang w:eastAsia="nb-NO"/>
        </w:rPr>
        <w:drawing>
          <wp:inline distT="0" distB="0" distL="0" distR="0" wp14:anchorId="62ED34F0" wp14:editId="4114C536">
            <wp:extent cx="4800749"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4101"/>
                    <a:stretch/>
                  </pic:blipFill>
                  <pic:spPr bwMode="auto">
                    <a:xfrm>
                      <a:off x="0" y="0"/>
                      <a:ext cx="4802400" cy="1524524"/>
                    </a:xfrm>
                    <a:prstGeom prst="rect">
                      <a:avLst/>
                    </a:prstGeom>
                    <a:ln>
                      <a:noFill/>
                    </a:ln>
                    <a:extLst>
                      <a:ext uri="{53640926-AAD7-44D8-BBD7-CCE9431645EC}">
                        <a14:shadowObscured xmlns:a14="http://schemas.microsoft.com/office/drawing/2010/main"/>
                      </a:ext>
                    </a:extLst>
                  </pic:spPr>
                </pic:pic>
              </a:graphicData>
            </a:graphic>
          </wp:inline>
        </w:drawing>
      </w:r>
    </w:p>
    <w:p w:rsidR="00B974E5" w:rsidRDefault="00B974E5" w:rsidP="007A4D3F">
      <w:pPr>
        <w:pStyle w:val="ListParagraph"/>
        <w:ind w:left="927"/>
      </w:pPr>
      <w:r>
        <w:t>Da må du velge en annen ekspederingskanal (</w:t>
      </w:r>
      <w:proofErr w:type="spellStart"/>
      <w:r>
        <w:t>jfr</w:t>
      </w:r>
      <w:proofErr w:type="spellEnd"/>
      <w:r>
        <w:t xml:space="preserve"> enhetens tidligere praksis for utsending).</w:t>
      </w:r>
    </w:p>
    <w:p w:rsidR="007A4D3F" w:rsidRDefault="007A4D3F" w:rsidP="007A4D3F">
      <w:pPr>
        <w:pStyle w:val="ListParagraph"/>
        <w:ind w:left="927"/>
      </w:pPr>
    </w:p>
    <w:p w:rsidR="007A4D3F" w:rsidRPr="005053B3" w:rsidRDefault="007A4D3F" w:rsidP="007A4D3F">
      <w:pPr>
        <w:pStyle w:val="ListParagraph"/>
        <w:numPr>
          <w:ilvl w:val="0"/>
          <w:numId w:val="4"/>
        </w:numPr>
        <w:rPr>
          <w:b/>
        </w:rPr>
      </w:pPr>
      <w:r w:rsidRPr="005053B3">
        <w:rPr>
          <w:b/>
        </w:rPr>
        <w:t>Mottaker har reservert seg mot å motta digital post</w:t>
      </w:r>
      <w:r w:rsidR="00DD775E" w:rsidRPr="005053B3">
        <w:rPr>
          <w:b/>
        </w:rPr>
        <w:t xml:space="preserve"> i </w:t>
      </w:r>
      <w:proofErr w:type="spellStart"/>
      <w:r w:rsidR="00DD775E" w:rsidRPr="005053B3">
        <w:rPr>
          <w:b/>
        </w:rPr>
        <w:t>Difi</w:t>
      </w:r>
      <w:proofErr w:type="spellEnd"/>
      <w:r w:rsidR="00DD775E" w:rsidRPr="005053B3">
        <w:rPr>
          <w:b/>
        </w:rPr>
        <w:t xml:space="preserve"> sitt reservasjonsregister</w:t>
      </w:r>
    </w:p>
    <w:p w:rsidR="007A4D3F" w:rsidRDefault="007A4D3F" w:rsidP="007A4D3F">
      <w:pPr>
        <w:pStyle w:val="ListParagraph"/>
        <w:ind w:firstLine="207"/>
      </w:pPr>
      <w:r>
        <w:rPr>
          <w:noProof/>
          <w:lang w:eastAsia="nb-NO"/>
        </w:rPr>
        <w:drawing>
          <wp:inline distT="0" distB="0" distL="0" distR="0" wp14:anchorId="08EE9F81" wp14:editId="4569BD54">
            <wp:extent cx="4363200" cy="141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63200" cy="1414800"/>
                    </a:xfrm>
                    <a:prstGeom prst="rect">
                      <a:avLst/>
                    </a:prstGeom>
                  </pic:spPr>
                </pic:pic>
              </a:graphicData>
            </a:graphic>
          </wp:inline>
        </w:drawing>
      </w:r>
    </w:p>
    <w:p w:rsidR="00B974E5" w:rsidRDefault="00B974E5" w:rsidP="007A4D3F">
      <w:pPr>
        <w:pStyle w:val="ListParagraph"/>
        <w:ind w:firstLine="207"/>
      </w:pPr>
      <w:r>
        <w:t>Se avsnitt over her vedr Ekspeder med sikker utskrift.</w:t>
      </w:r>
    </w:p>
    <w:p w:rsidR="007A4D3F" w:rsidRDefault="007A4D3F" w:rsidP="007A4D3F">
      <w:pPr>
        <w:pStyle w:val="ListParagraph"/>
      </w:pPr>
    </w:p>
    <w:p w:rsidR="007A4D3F" w:rsidRPr="005053B3" w:rsidRDefault="005053B3" w:rsidP="007A4D3F">
      <w:pPr>
        <w:pStyle w:val="ListParagraph"/>
        <w:numPr>
          <w:ilvl w:val="0"/>
          <w:numId w:val="4"/>
        </w:numPr>
        <w:rPr>
          <w:b/>
        </w:rPr>
      </w:pPr>
      <w:r w:rsidRPr="005053B3">
        <w:rPr>
          <w:b/>
        </w:rPr>
        <w:t>Mottakers fødselsnummer/</w:t>
      </w:r>
      <w:r w:rsidR="007A4D3F" w:rsidRPr="005053B3">
        <w:rPr>
          <w:b/>
        </w:rPr>
        <w:t>D-nummer er ikke fullstendig på kontaktkortet i P360</w:t>
      </w:r>
    </w:p>
    <w:p w:rsidR="007A4D3F" w:rsidRDefault="007A4D3F" w:rsidP="007A4D3F">
      <w:pPr>
        <w:pStyle w:val="ListParagraph"/>
        <w:ind w:left="927"/>
      </w:pPr>
      <w:r>
        <w:rPr>
          <w:noProof/>
          <w:lang w:eastAsia="nb-NO"/>
        </w:rPr>
        <w:drawing>
          <wp:inline distT="0" distB="0" distL="0" distR="0" wp14:anchorId="6D7A23C0" wp14:editId="01BA6B46">
            <wp:extent cx="4370400" cy="141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0400" cy="1418400"/>
                    </a:xfrm>
                    <a:prstGeom prst="rect">
                      <a:avLst/>
                    </a:prstGeom>
                  </pic:spPr>
                </pic:pic>
              </a:graphicData>
            </a:graphic>
          </wp:inline>
        </w:drawing>
      </w:r>
    </w:p>
    <w:p w:rsidR="007A4D3F" w:rsidRDefault="006D2301" w:rsidP="007A4D3F">
      <w:pPr>
        <w:pStyle w:val="ListParagraph"/>
        <w:ind w:left="927"/>
      </w:pPr>
      <w:r>
        <w:t>Kontaktkort i P360 må oppdateres med riktige opplysninger.  Obs! Husk å velge mottaker på nytt på dokumentet før det ekspederes.</w:t>
      </w:r>
    </w:p>
    <w:p w:rsidR="006D2301" w:rsidRDefault="006D2301" w:rsidP="007A4D3F">
      <w:pPr>
        <w:pStyle w:val="ListParagraph"/>
        <w:ind w:left="927"/>
      </w:pPr>
    </w:p>
    <w:p w:rsidR="007A4D3F" w:rsidRPr="005053B3" w:rsidRDefault="007A4D3F" w:rsidP="007A4D3F">
      <w:pPr>
        <w:pStyle w:val="ListParagraph"/>
        <w:numPr>
          <w:ilvl w:val="0"/>
          <w:numId w:val="4"/>
        </w:numPr>
        <w:rPr>
          <w:b/>
        </w:rPr>
      </w:pPr>
      <w:r w:rsidRPr="005053B3">
        <w:rPr>
          <w:b/>
        </w:rPr>
        <w:t xml:space="preserve">Mottaker er en virksomhet </w:t>
      </w:r>
      <w:proofErr w:type="gramStart"/>
      <w:r w:rsidRPr="005053B3">
        <w:rPr>
          <w:b/>
        </w:rPr>
        <w:t>( ikke</w:t>
      </w:r>
      <w:proofErr w:type="gramEnd"/>
      <w:r w:rsidRPr="005053B3">
        <w:rPr>
          <w:b/>
        </w:rPr>
        <w:t xml:space="preserve"> en privatperson ) </w:t>
      </w:r>
    </w:p>
    <w:p w:rsidR="007A4D3F" w:rsidRDefault="007A4D3F" w:rsidP="007A4D3F">
      <w:pPr>
        <w:pStyle w:val="ListParagraph"/>
        <w:ind w:left="927"/>
      </w:pPr>
      <w:r>
        <w:rPr>
          <w:noProof/>
          <w:lang w:eastAsia="nb-NO"/>
        </w:rPr>
        <w:drawing>
          <wp:inline distT="0" distB="0" distL="0" distR="0" wp14:anchorId="5350F6AF" wp14:editId="64147E13">
            <wp:extent cx="4370400" cy="141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0400" cy="1418400"/>
                    </a:xfrm>
                    <a:prstGeom prst="rect">
                      <a:avLst/>
                    </a:prstGeom>
                  </pic:spPr>
                </pic:pic>
              </a:graphicData>
            </a:graphic>
          </wp:inline>
        </w:drawing>
      </w:r>
    </w:p>
    <w:p w:rsidR="006D2301" w:rsidRDefault="006D2301" w:rsidP="007A4D3F">
      <w:pPr>
        <w:pStyle w:val="ListParagraph"/>
        <w:ind w:left="927"/>
      </w:pPr>
      <w:r>
        <w:t>Velg en annen ekspederingskanal.</w:t>
      </w:r>
    </w:p>
    <w:p w:rsidR="00C3127D" w:rsidRPr="007A4D3F" w:rsidRDefault="00C3127D" w:rsidP="00C3127D">
      <w:r>
        <w:t xml:space="preserve">Dersom ekspedering med sikker digital post ikke fungerer, må saksdokumentet ekspederes med e-post eller papirpost. </w:t>
      </w:r>
    </w:p>
    <w:sectPr w:rsidR="00C3127D" w:rsidRPr="007A4D3F" w:rsidSect="00C04273">
      <w:footerReference w:type="default" r:id="rId1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B3" w:rsidRDefault="005053B3" w:rsidP="005053B3">
      <w:pPr>
        <w:spacing w:after="0" w:line="240" w:lineRule="auto"/>
      </w:pPr>
      <w:r>
        <w:separator/>
      </w:r>
    </w:p>
  </w:endnote>
  <w:endnote w:type="continuationSeparator" w:id="0">
    <w:p w:rsidR="005053B3" w:rsidRDefault="005053B3" w:rsidP="0050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73857"/>
      <w:docPartObj>
        <w:docPartGallery w:val="Page Numbers (Bottom of Page)"/>
        <w:docPartUnique/>
      </w:docPartObj>
    </w:sdtPr>
    <w:sdtEndPr>
      <w:rPr>
        <w:noProof/>
      </w:rPr>
    </w:sdtEndPr>
    <w:sdtContent>
      <w:p w:rsidR="005053B3" w:rsidRDefault="005053B3">
        <w:pPr>
          <w:pStyle w:val="Footer"/>
          <w:jc w:val="right"/>
        </w:pPr>
        <w:r>
          <w:fldChar w:fldCharType="begin"/>
        </w:r>
        <w:r>
          <w:instrText xml:space="preserve"> PAGE   \* MERGEFORMAT </w:instrText>
        </w:r>
        <w:r>
          <w:fldChar w:fldCharType="separate"/>
        </w:r>
        <w:r w:rsidR="009A218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B3" w:rsidRDefault="005053B3" w:rsidP="005053B3">
      <w:pPr>
        <w:spacing w:after="0" w:line="240" w:lineRule="auto"/>
      </w:pPr>
      <w:r>
        <w:separator/>
      </w:r>
    </w:p>
  </w:footnote>
  <w:footnote w:type="continuationSeparator" w:id="0">
    <w:p w:rsidR="005053B3" w:rsidRDefault="005053B3" w:rsidP="00505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03B06"/>
    <w:multiLevelType w:val="hybridMultilevel"/>
    <w:tmpl w:val="DBC845CC"/>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 w15:restartNumberingAfterBreak="0">
    <w:nsid w:val="6E01642F"/>
    <w:multiLevelType w:val="hybridMultilevel"/>
    <w:tmpl w:val="FCC0EB6E"/>
    <w:lvl w:ilvl="0" w:tplc="62B2AE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8687769"/>
    <w:multiLevelType w:val="hybridMultilevel"/>
    <w:tmpl w:val="E34A086C"/>
    <w:lvl w:ilvl="0" w:tplc="F2F2DABA">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 w15:restartNumberingAfterBreak="0">
    <w:nsid w:val="7A2E1582"/>
    <w:multiLevelType w:val="hybridMultilevel"/>
    <w:tmpl w:val="FE9416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D0"/>
    <w:rsid w:val="000772C6"/>
    <w:rsid w:val="00431A38"/>
    <w:rsid w:val="004416DE"/>
    <w:rsid w:val="005053B3"/>
    <w:rsid w:val="00612A82"/>
    <w:rsid w:val="006D2301"/>
    <w:rsid w:val="007374DA"/>
    <w:rsid w:val="007A4D3F"/>
    <w:rsid w:val="007D3436"/>
    <w:rsid w:val="00825412"/>
    <w:rsid w:val="009134E7"/>
    <w:rsid w:val="009A2180"/>
    <w:rsid w:val="00B83E16"/>
    <w:rsid w:val="00B974E5"/>
    <w:rsid w:val="00BD1CD0"/>
    <w:rsid w:val="00C04273"/>
    <w:rsid w:val="00C3127D"/>
    <w:rsid w:val="00C73DDF"/>
    <w:rsid w:val="00DD775E"/>
    <w:rsid w:val="00FE33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A3F1-55CB-4D7F-AA5F-E1FC7153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1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4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C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3E16"/>
    <w:pPr>
      <w:ind w:left="720"/>
      <w:contextualSpacing/>
    </w:pPr>
  </w:style>
  <w:style w:type="character" w:customStyle="1" w:styleId="Heading2Char">
    <w:name w:val="Heading 2 Char"/>
    <w:basedOn w:val="DefaultParagraphFont"/>
    <w:link w:val="Heading2"/>
    <w:uiPriority w:val="9"/>
    <w:rsid w:val="007A4D3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05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3B3"/>
  </w:style>
  <w:style w:type="paragraph" w:styleId="Footer">
    <w:name w:val="footer"/>
    <w:basedOn w:val="Normal"/>
    <w:link w:val="FooterChar"/>
    <w:uiPriority w:val="99"/>
    <w:unhideWhenUsed/>
    <w:rsid w:val="00505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3B3"/>
  </w:style>
  <w:style w:type="paragraph" w:styleId="BalloonText">
    <w:name w:val="Balloon Text"/>
    <w:basedOn w:val="Normal"/>
    <w:link w:val="BalloonTextChar"/>
    <w:uiPriority w:val="99"/>
    <w:semiHidden/>
    <w:unhideWhenUsed/>
    <w:rsid w:val="00913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27185.5D62C9B0"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455</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Norges Handelshoyskole</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Fjæran Tveit</dc:creator>
  <cp:keywords/>
  <dc:description/>
  <cp:lastModifiedBy>Ann Helen Haugen</cp:lastModifiedBy>
  <cp:revision>14</cp:revision>
  <cp:lastPrinted>2017-01-18T07:08:00Z</cp:lastPrinted>
  <dcterms:created xsi:type="dcterms:W3CDTF">2016-11-17T13:13:00Z</dcterms:created>
  <dcterms:modified xsi:type="dcterms:W3CDTF">2017-01-18T11:29:00Z</dcterms:modified>
</cp:coreProperties>
</file>