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05" w:rsidRDefault="00BD2EF3" w:rsidP="00916C17">
      <w:pPr>
        <w:rPr>
          <w:rFonts w:ascii="Arial" w:hAnsi="Arial" w:cs="Arial"/>
          <w:b/>
          <w:sz w:val="22"/>
          <w:szCs w:val="22"/>
          <w:lang w:val="en-GB"/>
        </w:rPr>
      </w:pPr>
      <w:r w:rsidRPr="00916C1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FAEA750" wp14:editId="7A558173">
            <wp:simplePos x="0" y="0"/>
            <wp:positionH relativeFrom="column">
              <wp:posOffset>-238760</wp:posOffset>
            </wp:positionH>
            <wp:positionV relativeFrom="paragraph">
              <wp:posOffset>-142875</wp:posOffset>
            </wp:positionV>
            <wp:extent cx="952500" cy="1430020"/>
            <wp:effectExtent l="0" t="0" r="0" b="0"/>
            <wp:wrapThrough wrapText="bothSides">
              <wp:wrapPolygon edited="0">
                <wp:start x="4320" y="2877"/>
                <wp:lineTo x="4320" y="6906"/>
                <wp:lineTo x="6048" y="8057"/>
                <wp:lineTo x="10800" y="8057"/>
                <wp:lineTo x="5616" y="10071"/>
                <wp:lineTo x="4320" y="10934"/>
                <wp:lineTo x="4320" y="18416"/>
                <wp:lineTo x="16848" y="18416"/>
                <wp:lineTo x="17280" y="11510"/>
                <wp:lineTo x="15984" y="10359"/>
                <wp:lineTo x="10800" y="8057"/>
                <wp:lineTo x="15120" y="8057"/>
                <wp:lineTo x="17280" y="6330"/>
                <wp:lineTo x="16848" y="2877"/>
                <wp:lineTo x="4320" y="287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17">
        <w:rPr>
          <w:rFonts w:ascii="Arial" w:hAnsi="Arial" w:cs="Arial"/>
          <w:b/>
          <w:sz w:val="22"/>
          <w:szCs w:val="22"/>
          <w:lang w:val="en-GB"/>
        </w:rPr>
        <w:tab/>
      </w:r>
      <w:r w:rsidR="00916C17">
        <w:rPr>
          <w:rFonts w:ascii="Arial" w:hAnsi="Arial" w:cs="Arial"/>
          <w:b/>
          <w:sz w:val="22"/>
          <w:szCs w:val="22"/>
          <w:lang w:val="en-GB"/>
        </w:rPr>
        <w:tab/>
      </w:r>
      <w:r w:rsidR="00916C17">
        <w:rPr>
          <w:rFonts w:ascii="Arial" w:hAnsi="Arial" w:cs="Arial"/>
          <w:b/>
          <w:sz w:val="22"/>
          <w:szCs w:val="22"/>
          <w:lang w:val="en-GB"/>
        </w:rPr>
        <w:tab/>
      </w:r>
      <w:r w:rsidR="00916C17">
        <w:rPr>
          <w:rFonts w:ascii="Arial" w:hAnsi="Arial" w:cs="Arial"/>
          <w:b/>
          <w:sz w:val="22"/>
          <w:szCs w:val="22"/>
          <w:lang w:val="en-GB"/>
        </w:rPr>
        <w:tab/>
      </w:r>
      <w:r w:rsidR="00916C17">
        <w:rPr>
          <w:rFonts w:ascii="Arial" w:hAnsi="Arial" w:cs="Arial"/>
          <w:b/>
          <w:sz w:val="22"/>
          <w:szCs w:val="22"/>
          <w:lang w:val="en-GB"/>
        </w:rPr>
        <w:tab/>
      </w:r>
      <w:r w:rsidR="00916C17">
        <w:rPr>
          <w:rFonts w:ascii="Arial" w:hAnsi="Arial" w:cs="Arial"/>
          <w:b/>
          <w:sz w:val="22"/>
          <w:szCs w:val="22"/>
          <w:lang w:val="en-GB"/>
        </w:rPr>
        <w:tab/>
        <w:t xml:space="preserve">To: </w:t>
      </w:r>
      <w:r w:rsidR="00C4016B" w:rsidRPr="00BD2EF3">
        <w:rPr>
          <w:rFonts w:ascii="Arial" w:hAnsi="Arial" w:cs="Arial"/>
          <w:b/>
          <w:sz w:val="22"/>
          <w:szCs w:val="22"/>
          <w:lang w:val="en-GB"/>
        </w:rPr>
        <w:t>Norwegian School of Economics</w:t>
      </w:r>
    </w:p>
    <w:p w:rsidR="00620B55" w:rsidRPr="00BD2EF3" w:rsidRDefault="00620B55" w:rsidP="00620B55">
      <w:pPr>
        <w:ind w:left="4956" w:firstLine="708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Section for Timetabling and Exams</w:t>
      </w:r>
    </w:p>
    <w:p w:rsidR="00AF1B05" w:rsidRPr="00BD2EF3" w:rsidRDefault="00AF1B05" w:rsidP="00916C17">
      <w:pPr>
        <w:ind w:left="4956" w:firstLine="708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D2EF3">
        <w:rPr>
          <w:rFonts w:ascii="Arial" w:hAnsi="Arial" w:cs="Arial"/>
          <w:b/>
          <w:sz w:val="22"/>
          <w:szCs w:val="22"/>
          <w:lang w:val="en-GB"/>
        </w:rPr>
        <w:t>Helleveien</w:t>
      </w:r>
      <w:proofErr w:type="spellEnd"/>
      <w:r w:rsidRPr="00BD2EF3">
        <w:rPr>
          <w:rFonts w:ascii="Arial" w:hAnsi="Arial" w:cs="Arial"/>
          <w:b/>
          <w:sz w:val="22"/>
          <w:szCs w:val="22"/>
          <w:lang w:val="en-GB"/>
        </w:rPr>
        <w:t xml:space="preserve"> 30</w:t>
      </w:r>
    </w:p>
    <w:p w:rsidR="00AF1B05" w:rsidRPr="00BD2EF3" w:rsidRDefault="00AF1B05" w:rsidP="00916C17">
      <w:pPr>
        <w:ind w:left="4956" w:firstLine="708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BD2EF3">
        <w:rPr>
          <w:rFonts w:ascii="Arial" w:hAnsi="Arial" w:cs="Arial"/>
          <w:b/>
          <w:sz w:val="22"/>
          <w:szCs w:val="22"/>
          <w:lang w:val="en-GB"/>
        </w:rPr>
        <w:t>5045  Bergen</w:t>
      </w:r>
      <w:proofErr w:type="gramEnd"/>
    </w:p>
    <w:p w:rsidR="008F4A4E" w:rsidRPr="00BD2EF3" w:rsidRDefault="008F4A4E" w:rsidP="00C709CD">
      <w:pPr>
        <w:rPr>
          <w:rFonts w:ascii="Arial" w:hAnsi="Arial" w:cs="Arial"/>
          <w:b/>
          <w:sz w:val="22"/>
          <w:szCs w:val="22"/>
          <w:lang w:val="en-GB"/>
        </w:rPr>
      </w:pPr>
    </w:p>
    <w:p w:rsidR="00FA764B" w:rsidRPr="00BD2EF3" w:rsidRDefault="004F052A" w:rsidP="00FD188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D2EF3">
        <w:rPr>
          <w:rFonts w:ascii="Arial" w:hAnsi="Arial" w:cs="Arial"/>
          <w:b/>
          <w:sz w:val="28"/>
          <w:szCs w:val="28"/>
          <w:lang w:val="en-GB"/>
        </w:rPr>
        <w:t>APPEAL AGAINST THE EXAMINATION</w:t>
      </w:r>
      <w:r w:rsidR="00E95396" w:rsidRPr="00BD2EF3">
        <w:rPr>
          <w:rFonts w:ascii="Arial" w:hAnsi="Arial" w:cs="Arial"/>
          <w:b/>
          <w:sz w:val="28"/>
          <w:szCs w:val="28"/>
          <w:lang w:val="en-GB"/>
        </w:rPr>
        <w:t xml:space="preserve"> RESULT</w:t>
      </w:r>
    </w:p>
    <w:p w:rsidR="006B354E" w:rsidRPr="00BD2EF3" w:rsidRDefault="006B354E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FA764B" w:rsidRPr="00BD2EF3" w:rsidRDefault="005E3E63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>Code</w:t>
      </w:r>
      <w:r w:rsidR="00FA764B" w:rsidRPr="00BD2EF3">
        <w:rPr>
          <w:rFonts w:ascii="Arial" w:hAnsi="Arial" w:cs="Arial"/>
          <w:b/>
          <w:sz w:val="22"/>
          <w:szCs w:val="22"/>
          <w:lang w:val="en-GB"/>
        </w:rPr>
        <w:t xml:space="preserve">: ...................      </w:t>
      </w:r>
      <w:r w:rsidRPr="00BD2EF3">
        <w:rPr>
          <w:rFonts w:ascii="Arial" w:hAnsi="Arial" w:cs="Arial"/>
          <w:b/>
          <w:sz w:val="22"/>
          <w:szCs w:val="22"/>
          <w:lang w:val="en-GB"/>
        </w:rPr>
        <w:t>Course name</w:t>
      </w:r>
      <w:r w:rsidR="00FA764B" w:rsidRPr="00BD2EF3">
        <w:rPr>
          <w:rFonts w:ascii="Arial" w:hAnsi="Arial" w:cs="Arial"/>
          <w:b/>
          <w:sz w:val="22"/>
          <w:szCs w:val="22"/>
          <w:lang w:val="en-GB"/>
        </w:rPr>
        <w:t>: ............</w:t>
      </w:r>
      <w:r w:rsidR="00B673F4" w:rsidRPr="00BD2EF3">
        <w:rPr>
          <w:rFonts w:ascii="Arial" w:hAnsi="Arial" w:cs="Arial"/>
          <w:b/>
          <w:sz w:val="22"/>
          <w:szCs w:val="22"/>
          <w:lang w:val="en-GB"/>
        </w:rPr>
        <w:t>.....</w:t>
      </w:r>
      <w:r w:rsidR="00FA764B" w:rsidRPr="00BD2EF3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</w:t>
      </w:r>
      <w:r w:rsidR="00C25400" w:rsidRPr="00BD2EF3">
        <w:rPr>
          <w:rFonts w:ascii="Arial" w:hAnsi="Arial" w:cs="Arial"/>
          <w:b/>
          <w:sz w:val="22"/>
          <w:szCs w:val="22"/>
          <w:lang w:val="en-GB"/>
        </w:rPr>
        <w:t>....</w:t>
      </w:r>
      <w:r w:rsidR="007228F6" w:rsidRPr="00BD2EF3">
        <w:rPr>
          <w:rFonts w:ascii="Arial" w:hAnsi="Arial" w:cs="Arial"/>
          <w:b/>
          <w:sz w:val="22"/>
          <w:szCs w:val="22"/>
          <w:lang w:val="en-GB"/>
        </w:rPr>
        <w:t>.</w:t>
      </w:r>
      <w:r w:rsidR="00B143EC" w:rsidRPr="00BD2EF3">
        <w:rPr>
          <w:rFonts w:ascii="Arial" w:hAnsi="Arial" w:cs="Arial"/>
          <w:b/>
          <w:sz w:val="22"/>
          <w:szCs w:val="22"/>
          <w:lang w:val="en-GB"/>
        </w:rPr>
        <w:t>..........</w:t>
      </w:r>
    </w:p>
    <w:p w:rsidR="006B354E" w:rsidRPr="00BD2EF3" w:rsidRDefault="006B354E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6B354E" w:rsidRPr="00BD2EF3" w:rsidRDefault="00336511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>If applicable</w:t>
      </w:r>
      <w:r w:rsidR="008708DD" w:rsidRPr="00BD2EF3">
        <w:rPr>
          <w:rFonts w:ascii="Arial" w:hAnsi="Arial" w:cs="Arial"/>
          <w:b/>
          <w:sz w:val="22"/>
          <w:szCs w:val="22"/>
          <w:lang w:val="en-GB"/>
        </w:rPr>
        <w:t xml:space="preserve">, specify all </w:t>
      </w:r>
      <w:r w:rsidR="0000094F" w:rsidRPr="00BD2EF3">
        <w:rPr>
          <w:rFonts w:ascii="Arial" w:hAnsi="Arial" w:cs="Arial"/>
          <w:b/>
          <w:sz w:val="22"/>
          <w:szCs w:val="22"/>
          <w:lang w:val="en-GB"/>
        </w:rPr>
        <w:t>examination parts</w:t>
      </w:r>
      <w:r w:rsidR="006B354E" w:rsidRPr="00BD2EF3">
        <w:rPr>
          <w:rFonts w:ascii="Arial" w:hAnsi="Arial" w:cs="Arial"/>
          <w:b/>
          <w:sz w:val="22"/>
          <w:szCs w:val="22"/>
          <w:lang w:val="en-GB"/>
        </w:rPr>
        <w:t>: .</w:t>
      </w:r>
      <w:r w:rsidR="008708DD" w:rsidRPr="00BD2EF3">
        <w:rPr>
          <w:rFonts w:ascii="Arial" w:hAnsi="Arial" w:cs="Arial"/>
          <w:b/>
          <w:sz w:val="22"/>
          <w:szCs w:val="22"/>
          <w:lang w:val="en-GB"/>
        </w:rPr>
        <w:t>..</w:t>
      </w:r>
      <w:r w:rsidR="006B354E" w:rsidRPr="00BD2EF3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..........................................................................</w:t>
      </w:r>
      <w:r w:rsidR="00B143EC" w:rsidRPr="00BD2EF3">
        <w:rPr>
          <w:rFonts w:ascii="Arial" w:hAnsi="Arial" w:cs="Arial"/>
          <w:b/>
          <w:sz w:val="22"/>
          <w:szCs w:val="22"/>
          <w:lang w:val="en-GB"/>
        </w:rPr>
        <w:t>.....</w:t>
      </w:r>
    </w:p>
    <w:p w:rsidR="005E3E63" w:rsidRPr="00BD2EF3" w:rsidRDefault="006B354E" w:rsidP="00FA764B">
      <w:pPr>
        <w:rPr>
          <w:rFonts w:ascii="Arial" w:hAnsi="Arial" w:cs="Arial"/>
          <w:sz w:val="22"/>
          <w:szCs w:val="22"/>
          <w:lang w:val="en-GB"/>
        </w:rPr>
      </w:pPr>
      <w:r w:rsidRPr="00BD2EF3">
        <w:rPr>
          <w:rFonts w:ascii="Arial" w:hAnsi="Arial" w:cs="Arial"/>
          <w:sz w:val="22"/>
          <w:szCs w:val="22"/>
          <w:lang w:val="en-GB"/>
        </w:rPr>
        <w:t xml:space="preserve">(Send </w:t>
      </w:r>
      <w:r w:rsidR="005E3E63" w:rsidRPr="00BD2EF3">
        <w:rPr>
          <w:rFonts w:ascii="Arial" w:hAnsi="Arial" w:cs="Arial"/>
          <w:sz w:val="22"/>
          <w:szCs w:val="22"/>
          <w:lang w:val="en-GB"/>
        </w:rPr>
        <w:t xml:space="preserve">a </w:t>
      </w:r>
      <w:r w:rsidR="0000094F" w:rsidRPr="00BD2EF3">
        <w:rPr>
          <w:rFonts w:ascii="Arial" w:hAnsi="Arial" w:cs="Arial"/>
          <w:sz w:val="22"/>
          <w:szCs w:val="22"/>
          <w:lang w:val="en-GB"/>
        </w:rPr>
        <w:t>separate</w:t>
      </w:r>
      <w:r w:rsidR="005E3E63" w:rsidRPr="00BD2EF3">
        <w:rPr>
          <w:rFonts w:ascii="Arial" w:hAnsi="Arial" w:cs="Arial"/>
          <w:sz w:val="22"/>
          <w:szCs w:val="22"/>
          <w:lang w:val="en-GB"/>
        </w:rPr>
        <w:t xml:space="preserve"> form for every part of the exam</w:t>
      </w:r>
      <w:r w:rsidR="00872537" w:rsidRPr="00BD2EF3">
        <w:rPr>
          <w:rFonts w:ascii="Arial" w:hAnsi="Arial" w:cs="Arial"/>
          <w:sz w:val="22"/>
          <w:szCs w:val="22"/>
          <w:lang w:val="en-GB"/>
        </w:rPr>
        <w:t>ination that you want to complain about.</w:t>
      </w:r>
    </w:p>
    <w:p w:rsidR="00A96BCD" w:rsidRPr="00BD2EF3" w:rsidRDefault="00A96BCD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6D1B50" w:rsidRPr="00BD2EF3" w:rsidRDefault="008708DD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 xml:space="preserve">Candidate </w:t>
      </w:r>
      <w:r w:rsidR="00A96BCD" w:rsidRPr="00BD2EF3">
        <w:rPr>
          <w:rFonts w:ascii="Arial" w:hAnsi="Arial" w:cs="Arial"/>
          <w:b/>
          <w:sz w:val="22"/>
          <w:szCs w:val="22"/>
          <w:lang w:val="en-GB"/>
        </w:rPr>
        <w:t>n</w:t>
      </w:r>
      <w:r w:rsidR="00E5067E" w:rsidRPr="00BD2EF3">
        <w:rPr>
          <w:rFonts w:ascii="Arial" w:hAnsi="Arial" w:cs="Arial"/>
          <w:b/>
          <w:sz w:val="22"/>
          <w:szCs w:val="22"/>
          <w:lang w:val="en-GB"/>
        </w:rPr>
        <w:t>umber</w:t>
      </w:r>
      <w:r w:rsidR="00A96BCD" w:rsidRPr="00BD2EF3">
        <w:rPr>
          <w:rFonts w:ascii="Arial" w:hAnsi="Arial" w:cs="Arial"/>
          <w:b/>
          <w:sz w:val="22"/>
          <w:szCs w:val="22"/>
          <w:lang w:val="en-GB"/>
        </w:rPr>
        <w:t>: ...........</w:t>
      </w:r>
      <w:r w:rsidR="00B673F4" w:rsidRPr="00BD2EF3">
        <w:rPr>
          <w:rFonts w:ascii="Arial" w:hAnsi="Arial" w:cs="Arial"/>
          <w:b/>
          <w:sz w:val="22"/>
          <w:szCs w:val="22"/>
          <w:lang w:val="en-GB"/>
        </w:rPr>
        <w:t xml:space="preserve">....  </w:t>
      </w:r>
      <w:r w:rsidR="00146A3C" w:rsidRPr="00BD2EF3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="00635282" w:rsidRPr="00BD2EF3">
        <w:rPr>
          <w:rFonts w:ascii="Arial" w:hAnsi="Arial" w:cs="Arial"/>
          <w:b/>
          <w:sz w:val="22"/>
          <w:szCs w:val="22"/>
          <w:lang w:val="en-GB"/>
        </w:rPr>
        <w:t>Grade</w:t>
      </w:r>
      <w:r w:rsidR="00B673F4" w:rsidRPr="00BD2EF3">
        <w:rPr>
          <w:rFonts w:ascii="Arial" w:hAnsi="Arial" w:cs="Arial"/>
          <w:b/>
          <w:sz w:val="22"/>
          <w:szCs w:val="22"/>
          <w:lang w:val="en-GB"/>
        </w:rPr>
        <w:t xml:space="preserve">: .....    </w:t>
      </w:r>
      <w:bookmarkStart w:id="0" w:name="OLE_LINK1"/>
      <w:bookmarkStart w:id="1" w:name="OLE_LINK2"/>
      <w:r w:rsidR="00146A3C" w:rsidRPr="00BD2EF3">
        <w:rPr>
          <w:rFonts w:ascii="Arial" w:hAnsi="Arial" w:cs="Arial"/>
          <w:b/>
          <w:sz w:val="22"/>
          <w:szCs w:val="22"/>
          <w:lang w:val="en-GB"/>
        </w:rPr>
        <w:t>Gr</w:t>
      </w:r>
      <w:r w:rsidR="00872537" w:rsidRPr="00BD2EF3">
        <w:rPr>
          <w:rFonts w:ascii="Arial" w:hAnsi="Arial" w:cs="Arial"/>
          <w:b/>
          <w:sz w:val="22"/>
          <w:szCs w:val="22"/>
          <w:lang w:val="en-GB"/>
        </w:rPr>
        <w:t>o</w:t>
      </w:r>
      <w:r w:rsidR="00146A3C" w:rsidRPr="00BD2EF3">
        <w:rPr>
          <w:rFonts w:ascii="Arial" w:hAnsi="Arial" w:cs="Arial"/>
          <w:b/>
          <w:sz w:val="22"/>
          <w:szCs w:val="22"/>
          <w:lang w:val="en-GB"/>
        </w:rPr>
        <w:t>up</w:t>
      </w:r>
      <w:r w:rsidR="00872537" w:rsidRPr="00BD2E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46A3C" w:rsidRPr="00BD2EF3">
        <w:rPr>
          <w:rFonts w:ascii="Arial" w:hAnsi="Arial" w:cs="Arial"/>
          <w:b/>
          <w:sz w:val="22"/>
          <w:szCs w:val="22"/>
          <w:lang w:val="en-GB"/>
        </w:rPr>
        <w:t>n</w:t>
      </w:r>
      <w:r w:rsidR="00E5067E" w:rsidRPr="00BD2EF3">
        <w:rPr>
          <w:rFonts w:ascii="Arial" w:hAnsi="Arial" w:cs="Arial"/>
          <w:b/>
          <w:sz w:val="22"/>
          <w:szCs w:val="22"/>
          <w:lang w:val="en-GB"/>
        </w:rPr>
        <w:t>umber</w:t>
      </w:r>
      <w:bookmarkEnd w:id="0"/>
      <w:bookmarkEnd w:id="1"/>
      <w:r w:rsidR="0000094F" w:rsidRPr="00BD2EF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6D1B50" w:rsidRPr="00BD2EF3">
        <w:rPr>
          <w:rFonts w:ascii="Arial" w:hAnsi="Arial" w:cs="Arial"/>
          <w:b/>
          <w:sz w:val="22"/>
          <w:szCs w:val="22"/>
          <w:lang w:val="en-GB"/>
        </w:rPr>
        <w:t>if applicable)</w:t>
      </w:r>
      <w:r w:rsidR="00146A3C" w:rsidRPr="00BD2EF3">
        <w:rPr>
          <w:rFonts w:ascii="Arial" w:hAnsi="Arial" w:cs="Arial"/>
          <w:b/>
          <w:sz w:val="22"/>
          <w:szCs w:val="22"/>
          <w:lang w:val="en-GB"/>
        </w:rPr>
        <w:t xml:space="preserve">: .....     </w:t>
      </w:r>
    </w:p>
    <w:p w:rsidR="006D1B50" w:rsidRPr="00BD2EF3" w:rsidRDefault="006D1B50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A96BCD" w:rsidRPr="00BD2EF3" w:rsidRDefault="00FE1754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>Ex</w:t>
      </w:r>
      <w:r w:rsidR="00A96BCD" w:rsidRPr="00BD2EF3">
        <w:rPr>
          <w:rFonts w:ascii="Arial" w:hAnsi="Arial" w:cs="Arial"/>
          <w:b/>
          <w:sz w:val="22"/>
          <w:szCs w:val="22"/>
          <w:lang w:val="en-GB"/>
        </w:rPr>
        <w:t>am</w:t>
      </w:r>
      <w:r w:rsidR="00872537" w:rsidRPr="00BD2EF3">
        <w:rPr>
          <w:rFonts w:ascii="Arial" w:hAnsi="Arial" w:cs="Arial"/>
          <w:b/>
          <w:sz w:val="22"/>
          <w:szCs w:val="22"/>
          <w:lang w:val="en-GB"/>
        </w:rPr>
        <w:t xml:space="preserve">ination </w:t>
      </w:r>
      <w:r w:rsidR="00A96BCD" w:rsidRPr="00BD2EF3">
        <w:rPr>
          <w:rFonts w:ascii="Arial" w:hAnsi="Arial" w:cs="Arial"/>
          <w:b/>
          <w:sz w:val="22"/>
          <w:szCs w:val="22"/>
          <w:lang w:val="en-GB"/>
        </w:rPr>
        <w:t>dat</w:t>
      </w:r>
      <w:r w:rsidR="00872537" w:rsidRPr="00BD2EF3">
        <w:rPr>
          <w:rFonts w:ascii="Arial" w:hAnsi="Arial" w:cs="Arial"/>
          <w:b/>
          <w:sz w:val="22"/>
          <w:szCs w:val="22"/>
          <w:lang w:val="en-GB"/>
        </w:rPr>
        <w:t>e</w:t>
      </w:r>
      <w:r w:rsidR="00A96BCD" w:rsidRPr="00BD2EF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B673F4" w:rsidRPr="00BD2EF3">
        <w:rPr>
          <w:rFonts w:ascii="Arial" w:hAnsi="Arial" w:cs="Arial"/>
          <w:b/>
          <w:sz w:val="22"/>
          <w:szCs w:val="22"/>
          <w:lang w:val="en-GB"/>
        </w:rPr>
        <w:t>..</w:t>
      </w:r>
      <w:r w:rsidR="00A96BCD" w:rsidRPr="00BD2EF3">
        <w:rPr>
          <w:rFonts w:ascii="Arial" w:hAnsi="Arial" w:cs="Arial"/>
          <w:b/>
          <w:sz w:val="22"/>
          <w:szCs w:val="22"/>
          <w:lang w:val="en-GB"/>
        </w:rPr>
        <w:t>...........</w:t>
      </w:r>
      <w:r w:rsidR="009F718F" w:rsidRPr="00BD2EF3">
        <w:rPr>
          <w:rFonts w:ascii="Arial" w:hAnsi="Arial" w:cs="Arial"/>
          <w:b/>
          <w:sz w:val="22"/>
          <w:szCs w:val="22"/>
          <w:lang w:val="en-GB"/>
        </w:rPr>
        <w:t>.</w:t>
      </w:r>
      <w:r w:rsidR="00B143EC" w:rsidRPr="00BD2EF3">
        <w:rPr>
          <w:rFonts w:ascii="Arial" w:hAnsi="Arial" w:cs="Arial"/>
          <w:b/>
          <w:sz w:val="22"/>
          <w:szCs w:val="22"/>
          <w:lang w:val="en-GB"/>
        </w:rPr>
        <w:t>.......</w:t>
      </w:r>
    </w:p>
    <w:p w:rsidR="00A96BCD" w:rsidRPr="00BD2EF3" w:rsidRDefault="00A96BCD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A96BCD" w:rsidRPr="00BD2EF3" w:rsidRDefault="00A96BCD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1442"/>
      </w:tblGrid>
      <w:tr w:rsidR="00FA764B" w:rsidRPr="00BD2EF3">
        <w:tc>
          <w:tcPr>
            <w:tcW w:w="4606" w:type="dxa"/>
          </w:tcPr>
          <w:p w:rsidR="00FA764B" w:rsidRPr="00BD2EF3" w:rsidRDefault="00504710" w:rsidP="00FA764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D2EF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Type</w:t>
            </w:r>
            <w:r w:rsidR="00CE5A50" w:rsidRPr="00BD2EF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of</w:t>
            </w:r>
            <w:r w:rsidRPr="00BD2EF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e</w:t>
            </w:r>
            <w:r w:rsidR="00CE5A50" w:rsidRPr="00BD2EF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x</w:t>
            </w:r>
            <w:r w:rsidRPr="00BD2EF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am:</w:t>
            </w:r>
          </w:p>
        </w:tc>
        <w:tc>
          <w:tcPr>
            <w:tcW w:w="1442" w:type="dxa"/>
          </w:tcPr>
          <w:p w:rsidR="00FA764B" w:rsidRPr="00BD2EF3" w:rsidRDefault="00CE5A50" w:rsidP="00FA764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D2EF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Tick</w:t>
            </w:r>
            <w:r w:rsidR="00504710" w:rsidRPr="00BD2EF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:</w:t>
            </w:r>
          </w:p>
        </w:tc>
      </w:tr>
      <w:tr w:rsidR="00FA764B" w:rsidRPr="00BD2EF3">
        <w:tc>
          <w:tcPr>
            <w:tcW w:w="4606" w:type="dxa"/>
          </w:tcPr>
          <w:p w:rsidR="00FA764B" w:rsidRPr="00BD2EF3" w:rsidRDefault="00CE5A50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>Written exam</w:t>
            </w:r>
          </w:p>
        </w:tc>
        <w:tc>
          <w:tcPr>
            <w:tcW w:w="1442" w:type="dxa"/>
          </w:tcPr>
          <w:p w:rsidR="00FA764B" w:rsidRPr="00BD2EF3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764B" w:rsidRPr="00BD2EF3">
        <w:tc>
          <w:tcPr>
            <w:tcW w:w="4606" w:type="dxa"/>
          </w:tcPr>
          <w:p w:rsidR="00FA764B" w:rsidRPr="00BD2EF3" w:rsidRDefault="00CE5A50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>Home exam</w:t>
            </w:r>
            <w:r w:rsidR="00504710"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individual</w:t>
            </w:r>
          </w:p>
        </w:tc>
        <w:tc>
          <w:tcPr>
            <w:tcW w:w="1442" w:type="dxa"/>
          </w:tcPr>
          <w:p w:rsidR="00FA764B" w:rsidRPr="00BD2EF3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764B" w:rsidRPr="00BD2EF3">
        <w:tc>
          <w:tcPr>
            <w:tcW w:w="4606" w:type="dxa"/>
          </w:tcPr>
          <w:p w:rsidR="00FA764B" w:rsidRPr="00BD2EF3" w:rsidRDefault="00CE5A50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>Home exam</w:t>
            </w:r>
            <w:r w:rsidR="00504710"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>, gr</w:t>
            </w:r>
            <w:r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>oup</w:t>
            </w:r>
          </w:p>
        </w:tc>
        <w:tc>
          <w:tcPr>
            <w:tcW w:w="1442" w:type="dxa"/>
          </w:tcPr>
          <w:p w:rsidR="00FA764B" w:rsidRPr="00BD2EF3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A764B" w:rsidRPr="00BD2EF3">
        <w:tc>
          <w:tcPr>
            <w:tcW w:w="4606" w:type="dxa"/>
          </w:tcPr>
          <w:p w:rsidR="00FA764B" w:rsidRPr="00BD2EF3" w:rsidRDefault="00CE5A50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2EF3">
              <w:rPr>
                <w:rFonts w:ascii="Arial" w:hAnsi="Arial" w:cs="Arial"/>
                <w:b/>
                <w:sz w:val="22"/>
                <w:szCs w:val="22"/>
                <w:lang w:val="en-GB"/>
              </w:rPr>
              <w:t>Thesis</w:t>
            </w:r>
          </w:p>
        </w:tc>
        <w:tc>
          <w:tcPr>
            <w:tcW w:w="1442" w:type="dxa"/>
          </w:tcPr>
          <w:p w:rsidR="00FA764B" w:rsidRPr="00BD2EF3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A764B" w:rsidRPr="00BD2EF3" w:rsidRDefault="00FA764B" w:rsidP="00F832DE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A1384A" w:rsidRPr="00BD2EF3" w:rsidRDefault="00A1384A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E528C2" w:rsidRPr="00BD2EF3" w:rsidRDefault="001C0EBB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>Name</w:t>
      </w:r>
      <w:r w:rsidR="00504710" w:rsidRPr="00BD2EF3">
        <w:rPr>
          <w:rFonts w:ascii="Arial" w:hAnsi="Arial" w:cs="Arial"/>
          <w:b/>
          <w:sz w:val="22"/>
          <w:szCs w:val="22"/>
          <w:lang w:val="en-GB"/>
        </w:rPr>
        <w:t>: .........................................................</w:t>
      </w:r>
      <w:r w:rsidR="00521E36" w:rsidRPr="00BD2EF3">
        <w:rPr>
          <w:rFonts w:ascii="Arial" w:hAnsi="Arial" w:cs="Arial"/>
          <w:b/>
          <w:sz w:val="22"/>
          <w:szCs w:val="22"/>
          <w:lang w:val="en-GB"/>
        </w:rPr>
        <w:t>.....</w:t>
      </w:r>
      <w:r w:rsidR="00504710" w:rsidRPr="00BD2EF3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="00E528C2" w:rsidRPr="00BD2EF3">
        <w:rPr>
          <w:rFonts w:ascii="Arial" w:hAnsi="Arial" w:cs="Arial"/>
          <w:b/>
          <w:sz w:val="22"/>
          <w:szCs w:val="22"/>
          <w:lang w:val="en-GB"/>
        </w:rPr>
        <w:t>Student</w:t>
      </w:r>
      <w:r w:rsidRPr="00BD2E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528C2" w:rsidRPr="00BD2EF3">
        <w:rPr>
          <w:rFonts w:ascii="Arial" w:hAnsi="Arial" w:cs="Arial"/>
          <w:b/>
          <w:sz w:val="22"/>
          <w:szCs w:val="22"/>
          <w:lang w:val="en-GB"/>
        </w:rPr>
        <w:t>n</w:t>
      </w:r>
      <w:r w:rsidR="00A1384A" w:rsidRPr="00BD2EF3">
        <w:rPr>
          <w:rFonts w:ascii="Arial" w:hAnsi="Arial" w:cs="Arial"/>
          <w:b/>
          <w:sz w:val="22"/>
          <w:szCs w:val="22"/>
          <w:lang w:val="en-GB"/>
        </w:rPr>
        <w:t>umber</w:t>
      </w:r>
      <w:r w:rsidR="00E528C2" w:rsidRPr="00BD2EF3">
        <w:rPr>
          <w:rFonts w:ascii="Arial" w:hAnsi="Arial" w:cs="Arial"/>
          <w:b/>
          <w:sz w:val="22"/>
          <w:szCs w:val="22"/>
          <w:lang w:val="en-GB"/>
        </w:rPr>
        <w:t>: .............................................</w:t>
      </w:r>
      <w:r w:rsidR="00A1384A" w:rsidRPr="00BD2EF3">
        <w:rPr>
          <w:rFonts w:ascii="Arial" w:hAnsi="Arial" w:cs="Arial"/>
          <w:b/>
          <w:sz w:val="22"/>
          <w:szCs w:val="22"/>
          <w:lang w:val="en-GB"/>
        </w:rPr>
        <w:t>...</w:t>
      </w:r>
      <w:r w:rsidR="00521E36" w:rsidRPr="00BD2EF3">
        <w:rPr>
          <w:rFonts w:ascii="Arial" w:hAnsi="Arial" w:cs="Arial"/>
          <w:b/>
          <w:sz w:val="22"/>
          <w:szCs w:val="22"/>
          <w:lang w:val="en-GB"/>
        </w:rPr>
        <w:br/>
      </w:r>
      <w:r w:rsidR="00521E36" w:rsidRPr="00BD2EF3">
        <w:rPr>
          <w:rFonts w:ascii="Arial" w:hAnsi="Arial" w:cs="Arial"/>
          <w:b/>
          <w:sz w:val="22"/>
          <w:szCs w:val="22"/>
          <w:lang w:val="en-GB"/>
        </w:rPr>
        <w:br/>
      </w:r>
      <w:r w:rsidRPr="00BD2EF3">
        <w:rPr>
          <w:rFonts w:ascii="Arial" w:hAnsi="Arial" w:cs="Arial"/>
          <w:b/>
          <w:sz w:val="22"/>
          <w:szCs w:val="22"/>
          <w:lang w:val="en-GB"/>
        </w:rPr>
        <w:t>Birth</w:t>
      </w:r>
      <w:r w:rsidR="000B7E3F" w:rsidRPr="00BD2E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D2EF3">
        <w:rPr>
          <w:rFonts w:ascii="Arial" w:hAnsi="Arial" w:cs="Arial"/>
          <w:b/>
          <w:sz w:val="22"/>
          <w:szCs w:val="22"/>
          <w:lang w:val="en-GB"/>
        </w:rPr>
        <w:t>date and social security</w:t>
      </w:r>
      <w:r w:rsidR="007054FB" w:rsidRPr="00BD2EF3">
        <w:rPr>
          <w:rFonts w:ascii="Arial" w:hAnsi="Arial" w:cs="Arial"/>
          <w:b/>
          <w:sz w:val="22"/>
          <w:szCs w:val="22"/>
          <w:lang w:val="en-GB"/>
        </w:rPr>
        <w:t xml:space="preserve"> nr</w:t>
      </w:r>
      <w:r w:rsidR="00E528C2" w:rsidRPr="00BD2EF3">
        <w:rPr>
          <w:rFonts w:ascii="Arial" w:hAnsi="Arial" w:cs="Arial"/>
          <w:b/>
          <w:sz w:val="22"/>
          <w:szCs w:val="22"/>
          <w:lang w:val="en-GB"/>
        </w:rPr>
        <w:t>: ..................................</w:t>
      </w:r>
      <w:r w:rsidR="00521E36" w:rsidRPr="00BD2EF3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="00B143EC" w:rsidRPr="00BD2EF3">
        <w:rPr>
          <w:rFonts w:ascii="Arial" w:hAnsi="Arial" w:cs="Arial"/>
          <w:b/>
          <w:sz w:val="22"/>
          <w:szCs w:val="22"/>
          <w:lang w:val="en-GB"/>
        </w:rPr>
        <w:t>Phone</w:t>
      </w:r>
      <w:r w:rsidR="00BD2C27" w:rsidRPr="00BD2E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96863" w:rsidRPr="00BD2EF3">
        <w:rPr>
          <w:rFonts w:ascii="Arial" w:hAnsi="Arial" w:cs="Arial"/>
          <w:b/>
          <w:sz w:val="22"/>
          <w:szCs w:val="22"/>
          <w:lang w:val="en-GB"/>
        </w:rPr>
        <w:t>n</w:t>
      </w:r>
      <w:r w:rsidR="00A1384A" w:rsidRPr="00BD2EF3">
        <w:rPr>
          <w:rFonts w:ascii="Arial" w:hAnsi="Arial" w:cs="Arial"/>
          <w:b/>
          <w:sz w:val="22"/>
          <w:szCs w:val="22"/>
          <w:lang w:val="en-GB"/>
        </w:rPr>
        <w:t>umbe</w:t>
      </w:r>
      <w:r w:rsidR="007054FB" w:rsidRPr="00BD2EF3">
        <w:rPr>
          <w:rFonts w:ascii="Arial" w:hAnsi="Arial" w:cs="Arial"/>
          <w:b/>
          <w:sz w:val="22"/>
          <w:szCs w:val="22"/>
          <w:lang w:val="en-GB"/>
        </w:rPr>
        <w:t>r</w:t>
      </w:r>
      <w:r w:rsidR="00E528C2" w:rsidRPr="00BD2EF3">
        <w:rPr>
          <w:rFonts w:ascii="Arial" w:hAnsi="Arial" w:cs="Arial"/>
          <w:b/>
          <w:sz w:val="22"/>
          <w:szCs w:val="22"/>
          <w:lang w:val="en-GB"/>
        </w:rPr>
        <w:t>:</w:t>
      </w:r>
      <w:r w:rsidR="00A1384A" w:rsidRPr="00BD2E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528C2" w:rsidRPr="00BD2EF3">
        <w:rPr>
          <w:rFonts w:ascii="Arial" w:hAnsi="Arial" w:cs="Arial"/>
          <w:b/>
          <w:sz w:val="22"/>
          <w:szCs w:val="22"/>
          <w:lang w:val="en-GB"/>
        </w:rPr>
        <w:t>.........................</w:t>
      </w:r>
      <w:r w:rsidR="00A1384A" w:rsidRPr="00BD2EF3">
        <w:rPr>
          <w:rFonts w:ascii="Arial" w:hAnsi="Arial" w:cs="Arial"/>
          <w:b/>
          <w:sz w:val="22"/>
          <w:szCs w:val="22"/>
          <w:lang w:val="en-GB"/>
        </w:rPr>
        <w:t>.........</w:t>
      </w:r>
    </w:p>
    <w:p w:rsidR="00AC4CE6" w:rsidRPr="00BD2EF3" w:rsidRDefault="00AC4CE6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94793F" w:rsidRPr="00BD2EF3" w:rsidRDefault="0094793F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>Date: ............................</w:t>
      </w:r>
    </w:p>
    <w:p w:rsidR="0094793F" w:rsidRPr="00BD2EF3" w:rsidRDefault="0094793F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E528C2" w:rsidRPr="00BD2EF3" w:rsidRDefault="00AB7CD8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>Signature</w:t>
      </w:r>
      <w:r w:rsidR="00A84170" w:rsidRPr="00BD2EF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E528C2" w:rsidRPr="00BD2EF3">
        <w:rPr>
          <w:rFonts w:ascii="Arial" w:hAnsi="Arial" w:cs="Arial"/>
          <w:b/>
          <w:sz w:val="22"/>
          <w:szCs w:val="22"/>
          <w:lang w:val="en-GB"/>
        </w:rPr>
        <w:t>..................................................................................................................................</w:t>
      </w:r>
      <w:r w:rsidR="00A84170" w:rsidRPr="00BD2EF3">
        <w:rPr>
          <w:rFonts w:ascii="Arial" w:hAnsi="Arial" w:cs="Arial"/>
          <w:b/>
          <w:sz w:val="22"/>
          <w:szCs w:val="22"/>
          <w:lang w:val="en-GB"/>
        </w:rPr>
        <w:t>..........</w:t>
      </w:r>
    </w:p>
    <w:p w:rsidR="00E528C2" w:rsidRPr="00BD2EF3" w:rsidRDefault="00E528C2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521E36" w:rsidRPr="00BD2EF3" w:rsidRDefault="00362EA3" w:rsidP="00FA764B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BD2EF3">
        <w:rPr>
          <w:rFonts w:ascii="Arial" w:hAnsi="Arial" w:cs="Arial"/>
          <w:b/>
          <w:i/>
          <w:sz w:val="22"/>
          <w:szCs w:val="22"/>
          <w:lang w:val="en-GB"/>
        </w:rPr>
        <w:t>Notice:</w:t>
      </w:r>
      <w:r w:rsidRPr="00BD2EF3">
        <w:rPr>
          <w:rFonts w:ascii="Arial" w:hAnsi="Arial" w:cs="Arial"/>
          <w:b/>
          <w:i/>
          <w:sz w:val="22"/>
          <w:szCs w:val="22"/>
          <w:highlight w:val="green"/>
          <w:lang w:val="en-GB"/>
        </w:rPr>
        <w:t xml:space="preserve"> </w:t>
      </w:r>
    </w:p>
    <w:p w:rsidR="004F052A" w:rsidRPr="00BD2EF3" w:rsidRDefault="00893D9B" w:rsidP="004F052A">
      <w:pPr>
        <w:rPr>
          <w:rFonts w:ascii="Arial" w:hAnsi="Arial" w:cs="Arial"/>
          <w:sz w:val="22"/>
          <w:szCs w:val="22"/>
          <w:lang w:val="en-GB"/>
        </w:rPr>
      </w:pPr>
      <w:r w:rsidRPr="00FD1886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="00FD1886" w:rsidRPr="00FD1886">
        <w:rPr>
          <w:rFonts w:ascii="Arial" w:hAnsi="Arial" w:cs="Arial"/>
          <w:b/>
          <w:sz w:val="22"/>
          <w:szCs w:val="22"/>
          <w:lang w:val="en-GB"/>
        </w:rPr>
        <w:t>If the appeal applies for a group exam/ thesis, every group member must fill in a form with personal information</w:t>
      </w:r>
      <w:r w:rsidR="00FD1886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F052A" w:rsidRPr="00BD2EF3">
        <w:rPr>
          <w:rFonts w:ascii="Arial" w:hAnsi="Arial" w:cs="Arial"/>
          <w:b/>
          <w:sz w:val="22"/>
          <w:szCs w:val="22"/>
          <w:lang w:val="en-GB"/>
        </w:rPr>
        <w:t>See “Regulation Regulations for examinations at the Norwegian School of Econo</w:t>
      </w:r>
      <w:r w:rsidR="00C4016B" w:rsidRPr="00BD2EF3">
        <w:rPr>
          <w:rFonts w:ascii="Arial" w:hAnsi="Arial" w:cs="Arial"/>
          <w:b/>
          <w:sz w:val="22"/>
          <w:szCs w:val="22"/>
          <w:lang w:val="en-GB"/>
        </w:rPr>
        <w:t>mics</w:t>
      </w:r>
      <w:r w:rsidR="004F052A" w:rsidRPr="00BD2EF3">
        <w:rPr>
          <w:rFonts w:ascii="Arial" w:hAnsi="Arial" w:cs="Arial"/>
          <w:b/>
          <w:sz w:val="22"/>
          <w:szCs w:val="22"/>
          <w:lang w:val="en-GB"/>
        </w:rPr>
        <w:t xml:space="preserve"> (full-time programmes)” </w:t>
      </w:r>
      <w:r w:rsidR="004F052A" w:rsidRPr="00BD2EF3">
        <w:rPr>
          <w:rFonts w:ascii="Arial" w:hAnsi="Arial" w:cs="Arial"/>
          <w:sz w:val="22"/>
          <w:szCs w:val="22"/>
          <w:lang w:val="en-GB"/>
        </w:rPr>
        <w:t>Section 18, bullet point 5.</w:t>
      </w:r>
    </w:p>
    <w:p w:rsidR="00974419" w:rsidRPr="00BD2EF3" w:rsidRDefault="00974419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521E36" w:rsidRPr="00BD2EF3" w:rsidRDefault="00521E36" w:rsidP="00FA764B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="00FD1886">
        <w:rPr>
          <w:rFonts w:ascii="Arial" w:hAnsi="Arial" w:cs="Arial"/>
          <w:b/>
          <w:sz w:val="22"/>
          <w:szCs w:val="22"/>
          <w:lang w:val="en-GB"/>
        </w:rPr>
        <w:t>Answe</w:t>
      </w:r>
      <w:r w:rsidR="00596863" w:rsidRPr="00BD2EF3">
        <w:rPr>
          <w:rFonts w:ascii="Arial" w:hAnsi="Arial" w:cs="Arial"/>
          <w:b/>
          <w:sz w:val="22"/>
          <w:szCs w:val="22"/>
          <w:lang w:val="en-GB"/>
        </w:rPr>
        <w:t xml:space="preserve">rs </w:t>
      </w:r>
      <w:r w:rsidR="003729DF" w:rsidRPr="00BD2EF3">
        <w:rPr>
          <w:rFonts w:ascii="Arial" w:hAnsi="Arial" w:cs="Arial"/>
          <w:b/>
          <w:sz w:val="22"/>
          <w:szCs w:val="22"/>
          <w:lang w:val="en-GB"/>
        </w:rPr>
        <w:t xml:space="preserve">to the </w:t>
      </w:r>
      <w:r w:rsidR="004F052A" w:rsidRPr="00BD2EF3">
        <w:rPr>
          <w:rFonts w:ascii="Arial" w:hAnsi="Arial" w:cs="Arial"/>
          <w:b/>
          <w:sz w:val="22"/>
          <w:szCs w:val="22"/>
          <w:lang w:val="en-GB"/>
        </w:rPr>
        <w:t>appeal</w:t>
      </w:r>
      <w:r w:rsidR="003729DF" w:rsidRPr="00BD2EF3">
        <w:rPr>
          <w:rFonts w:ascii="Arial" w:hAnsi="Arial" w:cs="Arial"/>
          <w:b/>
          <w:sz w:val="22"/>
          <w:szCs w:val="22"/>
          <w:lang w:val="en-GB"/>
        </w:rPr>
        <w:t xml:space="preserve"> will be sent </w:t>
      </w:r>
      <w:r w:rsidR="00544C27">
        <w:rPr>
          <w:rFonts w:ascii="Arial" w:hAnsi="Arial" w:cs="Arial"/>
          <w:b/>
          <w:sz w:val="22"/>
          <w:szCs w:val="22"/>
          <w:lang w:val="en-GB"/>
        </w:rPr>
        <w:t>to your student email address, or personal email if your right to study has been terminated</w:t>
      </w:r>
      <w:bookmarkStart w:id="2" w:name="_GoBack"/>
      <w:bookmarkEnd w:id="2"/>
      <w:r w:rsidR="00544C27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F54F22" w:rsidRPr="00BD2EF3" w:rsidRDefault="00F54F22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F54F22" w:rsidRDefault="002C65EE" w:rsidP="002C65EE">
      <w:pPr>
        <w:rPr>
          <w:rFonts w:ascii="Arial" w:hAnsi="Arial" w:cs="Arial"/>
          <w:b/>
          <w:sz w:val="22"/>
          <w:szCs w:val="22"/>
          <w:lang w:val="en-GB"/>
        </w:rPr>
      </w:pPr>
      <w:r w:rsidRPr="00BD2EF3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="006D1B50" w:rsidRPr="00BD2EF3">
        <w:rPr>
          <w:rFonts w:ascii="Arial" w:hAnsi="Arial" w:cs="Arial"/>
          <w:b/>
          <w:sz w:val="22"/>
          <w:szCs w:val="22"/>
          <w:lang w:val="en-GB"/>
        </w:rPr>
        <w:t xml:space="preserve">If the </w:t>
      </w:r>
      <w:r w:rsidR="004F052A" w:rsidRPr="00BD2EF3">
        <w:rPr>
          <w:rFonts w:ascii="Arial" w:hAnsi="Arial" w:cs="Arial"/>
          <w:b/>
          <w:sz w:val="22"/>
          <w:szCs w:val="22"/>
          <w:lang w:val="en-GB"/>
        </w:rPr>
        <w:t xml:space="preserve">appeal </w:t>
      </w:r>
      <w:r w:rsidR="006D1B50" w:rsidRPr="00BD2EF3">
        <w:rPr>
          <w:rFonts w:ascii="Arial" w:hAnsi="Arial" w:cs="Arial"/>
          <w:b/>
          <w:sz w:val="22"/>
          <w:szCs w:val="22"/>
          <w:lang w:val="en-GB"/>
        </w:rPr>
        <w:t xml:space="preserve">concerns </w:t>
      </w:r>
      <w:r w:rsidR="002F1AFB" w:rsidRPr="00BD2EF3">
        <w:rPr>
          <w:rFonts w:ascii="Arial" w:hAnsi="Arial" w:cs="Arial"/>
          <w:b/>
          <w:sz w:val="22"/>
          <w:szCs w:val="22"/>
          <w:lang w:val="en-GB"/>
        </w:rPr>
        <w:t xml:space="preserve">the last result </w:t>
      </w:r>
      <w:r w:rsidR="00A84170" w:rsidRPr="00BD2EF3">
        <w:rPr>
          <w:rFonts w:ascii="Arial" w:hAnsi="Arial" w:cs="Arial"/>
          <w:b/>
          <w:sz w:val="22"/>
          <w:szCs w:val="22"/>
          <w:lang w:val="en-GB"/>
        </w:rPr>
        <w:t xml:space="preserve">before </w:t>
      </w:r>
      <w:r w:rsidR="002F1AFB" w:rsidRPr="00BD2EF3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A84170" w:rsidRPr="00BD2EF3">
        <w:rPr>
          <w:rFonts w:ascii="Arial" w:hAnsi="Arial" w:cs="Arial"/>
          <w:b/>
          <w:sz w:val="22"/>
          <w:szCs w:val="22"/>
          <w:lang w:val="en-GB"/>
        </w:rPr>
        <w:t>degree is</w:t>
      </w:r>
      <w:r w:rsidR="002F1AFB" w:rsidRPr="00BD2E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4170" w:rsidRPr="00BD2EF3">
        <w:rPr>
          <w:rFonts w:ascii="Arial" w:hAnsi="Arial" w:cs="Arial"/>
          <w:b/>
          <w:sz w:val="22"/>
          <w:szCs w:val="22"/>
          <w:lang w:val="en-GB"/>
        </w:rPr>
        <w:t xml:space="preserve">achieved, you must notify the Examination Office that the certificate is not </w:t>
      </w:r>
      <w:r w:rsidR="006602C7" w:rsidRPr="00BD2EF3">
        <w:rPr>
          <w:rFonts w:ascii="Arial" w:hAnsi="Arial" w:cs="Arial"/>
          <w:b/>
          <w:sz w:val="22"/>
          <w:szCs w:val="22"/>
          <w:lang w:val="en-GB"/>
        </w:rPr>
        <w:t xml:space="preserve">to </w:t>
      </w:r>
      <w:r w:rsidR="00A84170" w:rsidRPr="00BD2EF3">
        <w:rPr>
          <w:rFonts w:ascii="Arial" w:hAnsi="Arial" w:cs="Arial"/>
          <w:b/>
          <w:sz w:val="22"/>
          <w:szCs w:val="22"/>
          <w:lang w:val="en-GB"/>
        </w:rPr>
        <w:t xml:space="preserve">be issued before the </w:t>
      </w:r>
      <w:r w:rsidR="004F052A" w:rsidRPr="00BD2EF3">
        <w:rPr>
          <w:rFonts w:ascii="Arial" w:hAnsi="Arial" w:cs="Arial"/>
          <w:b/>
          <w:sz w:val="22"/>
          <w:szCs w:val="22"/>
          <w:lang w:val="en-GB"/>
        </w:rPr>
        <w:t>result of your appeal is complete</w:t>
      </w:r>
      <w:r w:rsidR="00A84170" w:rsidRPr="00BD2EF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620B55" w:rsidRPr="00BD2EF3" w:rsidRDefault="00620B55" w:rsidP="00620B55">
      <w:pPr>
        <w:rPr>
          <w:rFonts w:ascii="Arial" w:hAnsi="Arial" w:cs="Arial"/>
          <w:sz w:val="22"/>
          <w:szCs w:val="22"/>
          <w:lang w:val="en-GB"/>
        </w:rPr>
      </w:pPr>
      <w:r w:rsidRPr="00BD2EF3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deadline to appeal on the examination result </w:t>
      </w:r>
      <w:r w:rsidRPr="00BD2EF3">
        <w:rPr>
          <w:rFonts w:ascii="Arial" w:hAnsi="Arial" w:cs="Arial"/>
          <w:sz w:val="22"/>
          <w:szCs w:val="22"/>
          <w:lang w:val="en-GB"/>
        </w:rPr>
        <w:t xml:space="preserve">is within three weeks after the date of </w:t>
      </w:r>
      <w:r>
        <w:rPr>
          <w:rFonts w:ascii="Arial" w:hAnsi="Arial" w:cs="Arial"/>
          <w:sz w:val="22"/>
          <w:szCs w:val="22"/>
          <w:lang w:val="en-GB"/>
        </w:rPr>
        <w:t>the announcement of the grade</w:t>
      </w:r>
      <w:r w:rsidRPr="00BD2EF3">
        <w:rPr>
          <w:rFonts w:ascii="Arial" w:hAnsi="Arial" w:cs="Arial"/>
          <w:sz w:val="22"/>
          <w:szCs w:val="22"/>
          <w:lang w:val="en-GB"/>
        </w:rPr>
        <w:t xml:space="preserve">. If you choose to ask for </w:t>
      </w:r>
      <w:r>
        <w:rPr>
          <w:rFonts w:ascii="Arial" w:hAnsi="Arial" w:cs="Arial"/>
          <w:sz w:val="22"/>
          <w:szCs w:val="22"/>
          <w:lang w:val="en-GB"/>
        </w:rPr>
        <w:t>a grade explanation</w:t>
      </w:r>
      <w:r w:rsidRPr="00BD2EF3">
        <w:rPr>
          <w:rFonts w:ascii="Arial" w:hAnsi="Arial" w:cs="Arial"/>
          <w:sz w:val="22"/>
          <w:szCs w:val="22"/>
          <w:lang w:val="en-GB"/>
        </w:rPr>
        <w:t xml:space="preserve"> the deadline </w:t>
      </w:r>
      <w:r>
        <w:rPr>
          <w:rFonts w:ascii="Arial" w:hAnsi="Arial" w:cs="Arial"/>
          <w:sz w:val="22"/>
          <w:szCs w:val="22"/>
          <w:lang w:val="en-GB"/>
        </w:rPr>
        <w:t>to request such is one week from the announcement of the grade, and the deadline to appeal on the grade is three weeks from the date you receive your grade explanation</w:t>
      </w:r>
      <w:r w:rsidRPr="00BD2EF3">
        <w:rPr>
          <w:rFonts w:ascii="Arial" w:hAnsi="Arial" w:cs="Arial"/>
          <w:sz w:val="22"/>
          <w:szCs w:val="22"/>
          <w:lang w:val="en-GB"/>
        </w:rPr>
        <w:t>.</w:t>
      </w:r>
      <w:r w:rsidRPr="00BD2EF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D2EF3">
        <w:rPr>
          <w:rFonts w:ascii="Arial" w:hAnsi="Arial" w:cs="Arial"/>
          <w:sz w:val="22"/>
          <w:szCs w:val="22"/>
          <w:lang w:val="en-GB"/>
        </w:rPr>
        <w:t>See “Regulation Regulations for examinations at the Norwegian School of Economics (full-time programmes)” Section 16, 17 and 18.</w:t>
      </w:r>
    </w:p>
    <w:p w:rsidR="00620B55" w:rsidRPr="00BD2EF3" w:rsidRDefault="00620B55" w:rsidP="00620B55">
      <w:pPr>
        <w:rPr>
          <w:rFonts w:ascii="Arial" w:hAnsi="Arial" w:cs="Arial"/>
          <w:sz w:val="22"/>
          <w:szCs w:val="22"/>
          <w:lang w:val="en-GB"/>
        </w:rPr>
      </w:pPr>
    </w:p>
    <w:p w:rsidR="00620B55" w:rsidRPr="00BD2EF3" w:rsidRDefault="00620B55" w:rsidP="00620B55">
      <w:pPr>
        <w:rPr>
          <w:rFonts w:ascii="Arial" w:hAnsi="Arial" w:cs="Arial"/>
          <w:sz w:val="22"/>
          <w:szCs w:val="22"/>
          <w:lang w:val="en-GB"/>
        </w:rPr>
      </w:pPr>
      <w:r w:rsidRPr="00BD2EF3">
        <w:rPr>
          <w:rFonts w:ascii="Arial" w:hAnsi="Arial" w:cs="Arial"/>
          <w:sz w:val="22"/>
          <w:szCs w:val="22"/>
          <w:lang w:val="en-GB"/>
        </w:rPr>
        <w:t>The grade may be in favour or disfavour</w:t>
      </w:r>
      <w:r>
        <w:rPr>
          <w:rFonts w:ascii="Arial" w:hAnsi="Arial" w:cs="Arial"/>
          <w:sz w:val="22"/>
          <w:szCs w:val="22"/>
          <w:lang w:val="en-GB"/>
        </w:rPr>
        <w:t xml:space="preserve"> of the plaintiff</w:t>
      </w:r>
      <w:r w:rsidRPr="00BD2EF3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The grading of the appeal censorship commission is final and may not be appealed again. </w:t>
      </w:r>
      <w:r w:rsidRPr="00BD2EF3">
        <w:rPr>
          <w:rFonts w:ascii="Arial" w:hAnsi="Arial" w:cs="Arial"/>
          <w:sz w:val="22"/>
          <w:szCs w:val="22"/>
          <w:lang w:val="en-GB"/>
        </w:rPr>
        <w:t xml:space="preserve">See “Regulation Regulations for examinations at the Norwegian School of </w:t>
      </w:r>
      <w:proofErr w:type="gramStart"/>
      <w:r w:rsidRPr="00BD2EF3">
        <w:rPr>
          <w:rFonts w:ascii="Arial" w:hAnsi="Arial" w:cs="Arial"/>
          <w:sz w:val="22"/>
          <w:szCs w:val="22"/>
          <w:lang w:val="en-GB"/>
        </w:rPr>
        <w:t>Economics  (</w:t>
      </w:r>
      <w:proofErr w:type="gramEnd"/>
      <w:r w:rsidRPr="00BD2EF3">
        <w:rPr>
          <w:rFonts w:ascii="Arial" w:hAnsi="Arial" w:cs="Arial"/>
          <w:sz w:val="22"/>
          <w:szCs w:val="22"/>
          <w:lang w:val="en-GB"/>
        </w:rPr>
        <w:t>full-time programmes)” Section 18, bullet point 4.</w:t>
      </w:r>
    </w:p>
    <w:p w:rsidR="00620B55" w:rsidRPr="00BD2EF3" w:rsidRDefault="00620B55" w:rsidP="002C65EE">
      <w:pPr>
        <w:rPr>
          <w:rFonts w:ascii="Arial" w:hAnsi="Arial" w:cs="Arial"/>
          <w:b/>
          <w:sz w:val="22"/>
          <w:szCs w:val="22"/>
          <w:lang w:val="en-GB"/>
        </w:rPr>
      </w:pPr>
    </w:p>
    <w:p w:rsidR="00F54F22" w:rsidRPr="00BD2EF3" w:rsidRDefault="00F54F22" w:rsidP="00FA764B">
      <w:pPr>
        <w:rPr>
          <w:rFonts w:ascii="Arial" w:hAnsi="Arial" w:cs="Arial"/>
          <w:b/>
          <w:sz w:val="22"/>
          <w:szCs w:val="22"/>
          <w:lang w:val="en-GB"/>
        </w:rPr>
      </w:pPr>
    </w:p>
    <w:p w:rsidR="00FD1886" w:rsidRDefault="0046749B" w:rsidP="00FD1886">
      <w:pPr>
        <w:rPr>
          <w:rFonts w:ascii="Arial" w:hAnsi="Arial" w:cs="Arial"/>
          <w:sz w:val="22"/>
          <w:szCs w:val="22"/>
          <w:lang w:val="en-GB"/>
        </w:rPr>
      </w:pPr>
      <w:r w:rsidRPr="00BD2EF3">
        <w:rPr>
          <w:rFonts w:ascii="Arial" w:hAnsi="Arial" w:cs="Arial"/>
          <w:sz w:val="22"/>
          <w:szCs w:val="22"/>
          <w:lang w:val="en-GB"/>
        </w:rPr>
        <w:t xml:space="preserve">This form is for </w:t>
      </w:r>
      <w:r w:rsidR="00EC3ADB" w:rsidRPr="00BD2EF3">
        <w:rPr>
          <w:rFonts w:ascii="Arial" w:hAnsi="Arial" w:cs="Arial"/>
          <w:sz w:val="22"/>
          <w:szCs w:val="22"/>
          <w:lang w:val="en-GB"/>
        </w:rPr>
        <w:t xml:space="preserve">the </w:t>
      </w:r>
      <w:r w:rsidR="00D16D34">
        <w:rPr>
          <w:rFonts w:ascii="Arial" w:hAnsi="Arial" w:cs="Arial"/>
          <w:sz w:val="22"/>
          <w:szCs w:val="22"/>
          <w:lang w:val="en-GB"/>
        </w:rPr>
        <w:t>section</w:t>
      </w:r>
      <w:r w:rsidR="00EC3ADB" w:rsidRPr="00BD2EF3">
        <w:rPr>
          <w:rFonts w:ascii="Arial" w:hAnsi="Arial" w:cs="Arial"/>
          <w:sz w:val="22"/>
          <w:szCs w:val="22"/>
          <w:lang w:val="en-GB"/>
        </w:rPr>
        <w:t xml:space="preserve"> only</w:t>
      </w:r>
      <w:r w:rsidRPr="00BD2EF3">
        <w:rPr>
          <w:rFonts w:ascii="Arial" w:hAnsi="Arial" w:cs="Arial"/>
          <w:sz w:val="22"/>
          <w:szCs w:val="22"/>
          <w:lang w:val="en-GB"/>
        </w:rPr>
        <w:t>, and will</w:t>
      </w:r>
      <w:r w:rsidR="00516004" w:rsidRPr="00BD2EF3">
        <w:rPr>
          <w:rFonts w:ascii="Arial" w:hAnsi="Arial" w:cs="Arial"/>
          <w:sz w:val="22"/>
          <w:szCs w:val="22"/>
          <w:lang w:val="en-GB"/>
        </w:rPr>
        <w:t xml:space="preserve"> not be </w:t>
      </w:r>
      <w:r w:rsidR="00FD1886">
        <w:rPr>
          <w:rFonts w:ascii="Arial" w:hAnsi="Arial" w:cs="Arial"/>
          <w:sz w:val="22"/>
          <w:szCs w:val="22"/>
          <w:lang w:val="en-GB"/>
        </w:rPr>
        <w:t>forwarded to</w:t>
      </w:r>
      <w:r w:rsidR="00516004" w:rsidRPr="00BD2EF3">
        <w:rPr>
          <w:rFonts w:ascii="Arial" w:hAnsi="Arial" w:cs="Arial"/>
          <w:sz w:val="22"/>
          <w:szCs w:val="22"/>
          <w:lang w:val="en-GB"/>
        </w:rPr>
        <w:t xml:space="preserve"> a new censor</w:t>
      </w:r>
      <w:r w:rsidR="009945BC" w:rsidRPr="00BD2EF3">
        <w:rPr>
          <w:rFonts w:ascii="Arial" w:hAnsi="Arial" w:cs="Arial"/>
          <w:sz w:val="22"/>
          <w:szCs w:val="22"/>
          <w:lang w:val="en-GB"/>
        </w:rPr>
        <w:t xml:space="preserve">ship </w:t>
      </w:r>
      <w:r w:rsidR="00516004" w:rsidRPr="00BD2EF3">
        <w:rPr>
          <w:rFonts w:ascii="Arial" w:hAnsi="Arial" w:cs="Arial"/>
          <w:sz w:val="22"/>
          <w:szCs w:val="22"/>
          <w:lang w:val="en-GB"/>
        </w:rPr>
        <w:t xml:space="preserve">commission. </w:t>
      </w:r>
    </w:p>
    <w:p w:rsidR="00417A23" w:rsidRPr="00BD2EF3" w:rsidRDefault="00FD1886" w:rsidP="00D16D3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from August 1</w:t>
      </w:r>
      <w:r w:rsidRPr="00FD1886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2014 there will be new regulations regarding </w:t>
      </w:r>
      <w:r w:rsidR="00BC6688">
        <w:rPr>
          <w:rFonts w:ascii="Arial" w:hAnsi="Arial" w:cs="Arial"/>
          <w:sz w:val="22"/>
          <w:szCs w:val="22"/>
          <w:lang w:val="en-GB"/>
        </w:rPr>
        <w:t>appeal grading</w:t>
      </w:r>
      <w:r>
        <w:rPr>
          <w:rFonts w:ascii="Arial" w:hAnsi="Arial" w:cs="Arial"/>
          <w:sz w:val="22"/>
          <w:szCs w:val="22"/>
          <w:lang w:val="en-GB"/>
        </w:rPr>
        <w:t>. From this date the new censors will not be aware of the original grade, or have any information regarding former grade explanations given by the original censor.</w:t>
      </w:r>
    </w:p>
    <w:sectPr w:rsidR="00417A23" w:rsidRPr="00BD2EF3" w:rsidSect="00E95396">
      <w:pgSz w:w="11906" w:h="16838"/>
      <w:pgMar w:top="720" w:right="924" w:bottom="53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FC9"/>
    <w:multiLevelType w:val="hybridMultilevel"/>
    <w:tmpl w:val="984894D0"/>
    <w:lvl w:ilvl="0" w:tplc="A98277E8">
      <w:start w:val="5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B56"/>
    <w:multiLevelType w:val="hybridMultilevel"/>
    <w:tmpl w:val="51CC5686"/>
    <w:lvl w:ilvl="0" w:tplc="D88C1858">
      <w:start w:val="504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E6390D"/>
    <w:multiLevelType w:val="hybridMultilevel"/>
    <w:tmpl w:val="83FE1318"/>
    <w:lvl w:ilvl="0" w:tplc="654EF20E">
      <w:start w:val="5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44C0"/>
    <w:multiLevelType w:val="hybridMultilevel"/>
    <w:tmpl w:val="F87078DC"/>
    <w:lvl w:ilvl="0" w:tplc="D4E03CDA">
      <w:start w:val="504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32416"/>
    <w:multiLevelType w:val="hybridMultilevel"/>
    <w:tmpl w:val="876CE23C"/>
    <w:lvl w:ilvl="0" w:tplc="A17A40F6">
      <w:start w:val="504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B"/>
    <w:rsid w:val="0000094F"/>
    <w:rsid w:val="0001422D"/>
    <w:rsid w:val="00015E00"/>
    <w:rsid w:val="00017F4B"/>
    <w:rsid w:val="00025276"/>
    <w:rsid w:val="00057684"/>
    <w:rsid w:val="00063B7A"/>
    <w:rsid w:val="00070C3A"/>
    <w:rsid w:val="000825F8"/>
    <w:rsid w:val="000A3605"/>
    <w:rsid w:val="000B3979"/>
    <w:rsid w:val="000B7E3F"/>
    <w:rsid w:val="000C1015"/>
    <w:rsid w:val="000F13E4"/>
    <w:rsid w:val="000F568D"/>
    <w:rsid w:val="00103BE6"/>
    <w:rsid w:val="001154F4"/>
    <w:rsid w:val="00133305"/>
    <w:rsid w:val="00146A3C"/>
    <w:rsid w:val="001715E0"/>
    <w:rsid w:val="00191960"/>
    <w:rsid w:val="001C0EBB"/>
    <w:rsid w:val="002025B4"/>
    <w:rsid w:val="00236E74"/>
    <w:rsid w:val="0029240E"/>
    <w:rsid w:val="002C19F5"/>
    <w:rsid w:val="002C37F2"/>
    <w:rsid w:val="002C65EE"/>
    <w:rsid w:val="002E0F03"/>
    <w:rsid w:val="002F1AFB"/>
    <w:rsid w:val="0032447F"/>
    <w:rsid w:val="00330BEA"/>
    <w:rsid w:val="00336511"/>
    <w:rsid w:val="00362EA3"/>
    <w:rsid w:val="003729DF"/>
    <w:rsid w:val="00394426"/>
    <w:rsid w:val="003A7657"/>
    <w:rsid w:val="003C526E"/>
    <w:rsid w:val="003E6509"/>
    <w:rsid w:val="003E7338"/>
    <w:rsid w:val="00415ACC"/>
    <w:rsid w:val="00417A23"/>
    <w:rsid w:val="004239E7"/>
    <w:rsid w:val="0042566D"/>
    <w:rsid w:val="0046749B"/>
    <w:rsid w:val="004702F7"/>
    <w:rsid w:val="004800F1"/>
    <w:rsid w:val="00480A42"/>
    <w:rsid w:val="00493290"/>
    <w:rsid w:val="004F052A"/>
    <w:rsid w:val="00504710"/>
    <w:rsid w:val="005104FD"/>
    <w:rsid w:val="00516004"/>
    <w:rsid w:val="00521E36"/>
    <w:rsid w:val="00523ABA"/>
    <w:rsid w:val="00544C27"/>
    <w:rsid w:val="00551E14"/>
    <w:rsid w:val="00596863"/>
    <w:rsid w:val="005B0B53"/>
    <w:rsid w:val="005B7D78"/>
    <w:rsid w:val="005D7A1E"/>
    <w:rsid w:val="005E3E63"/>
    <w:rsid w:val="005E5D10"/>
    <w:rsid w:val="00610A72"/>
    <w:rsid w:val="00610F5F"/>
    <w:rsid w:val="00620B55"/>
    <w:rsid w:val="00635282"/>
    <w:rsid w:val="006602C7"/>
    <w:rsid w:val="006771B8"/>
    <w:rsid w:val="00697CC4"/>
    <w:rsid w:val="006B354E"/>
    <w:rsid w:val="006D1B50"/>
    <w:rsid w:val="006E0F4F"/>
    <w:rsid w:val="006F07ED"/>
    <w:rsid w:val="006F1FC8"/>
    <w:rsid w:val="007054FB"/>
    <w:rsid w:val="007138D3"/>
    <w:rsid w:val="007228F6"/>
    <w:rsid w:val="00730233"/>
    <w:rsid w:val="00777698"/>
    <w:rsid w:val="007A190B"/>
    <w:rsid w:val="007B58BA"/>
    <w:rsid w:val="007C1C39"/>
    <w:rsid w:val="007C7669"/>
    <w:rsid w:val="007F29E3"/>
    <w:rsid w:val="00862B24"/>
    <w:rsid w:val="008708DD"/>
    <w:rsid w:val="00872537"/>
    <w:rsid w:val="00880E80"/>
    <w:rsid w:val="0088268B"/>
    <w:rsid w:val="0088611C"/>
    <w:rsid w:val="00890164"/>
    <w:rsid w:val="00893356"/>
    <w:rsid w:val="00893D9B"/>
    <w:rsid w:val="008B2670"/>
    <w:rsid w:val="008F4A4E"/>
    <w:rsid w:val="008F6AAB"/>
    <w:rsid w:val="0090627C"/>
    <w:rsid w:val="00916C17"/>
    <w:rsid w:val="009328F0"/>
    <w:rsid w:val="0094793F"/>
    <w:rsid w:val="00955515"/>
    <w:rsid w:val="00961AF9"/>
    <w:rsid w:val="00974419"/>
    <w:rsid w:val="00985331"/>
    <w:rsid w:val="0099040C"/>
    <w:rsid w:val="009945BC"/>
    <w:rsid w:val="009A2F73"/>
    <w:rsid w:val="009B6C29"/>
    <w:rsid w:val="009F718F"/>
    <w:rsid w:val="00A1384A"/>
    <w:rsid w:val="00A352E4"/>
    <w:rsid w:val="00A41FDC"/>
    <w:rsid w:val="00A54236"/>
    <w:rsid w:val="00A6374F"/>
    <w:rsid w:val="00A84170"/>
    <w:rsid w:val="00A8792F"/>
    <w:rsid w:val="00A94B3D"/>
    <w:rsid w:val="00A96BCD"/>
    <w:rsid w:val="00AB7CD8"/>
    <w:rsid w:val="00AC013D"/>
    <w:rsid w:val="00AC4CE6"/>
    <w:rsid w:val="00AF1B05"/>
    <w:rsid w:val="00AF3A25"/>
    <w:rsid w:val="00B143EC"/>
    <w:rsid w:val="00B24AE5"/>
    <w:rsid w:val="00B54AD7"/>
    <w:rsid w:val="00B60491"/>
    <w:rsid w:val="00B673F4"/>
    <w:rsid w:val="00B73C55"/>
    <w:rsid w:val="00BB4A8C"/>
    <w:rsid w:val="00BC6688"/>
    <w:rsid w:val="00BD2C27"/>
    <w:rsid w:val="00BD2EF3"/>
    <w:rsid w:val="00C14706"/>
    <w:rsid w:val="00C16704"/>
    <w:rsid w:val="00C21082"/>
    <w:rsid w:val="00C22906"/>
    <w:rsid w:val="00C25400"/>
    <w:rsid w:val="00C37ADF"/>
    <w:rsid w:val="00C4016B"/>
    <w:rsid w:val="00C608DC"/>
    <w:rsid w:val="00C709CD"/>
    <w:rsid w:val="00C844A4"/>
    <w:rsid w:val="00CC2572"/>
    <w:rsid w:val="00CD5299"/>
    <w:rsid w:val="00CD75B7"/>
    <w:rsid w:val="00CE5A50"/>
    <w:rsid w:val="00D04E79"/>
    <w:rsid w:val="00D16D34"/>
    <w:rsid w:val="00D2054F"/>
    <w:rsid w:val="00D47759"/>
    <w:rsid w:val="00DA0A7A"/>
    <w:rsid w:val="00DD3CBB"/>
    <w:rsid w:val="00E146A1"/>
    <w:rsid w:val="00E5067E"/>
    <w:rsid w:val="00E528C2"/>
    <w:rsid w:val="00E95396"/>
    <w:rsid w:val="00EA50A5"/>
    <w:rsid w:val="00EA6D93"/>
    <w:rsid w:val="00EB131E"/>
    <w:rsid w:val="00EC2781"/>
    <w:rsid w:val="00EC3ADB"/>
    <w:rsid w:val="00ED45CD"/>
    <w:rsid w:val="00F3255D"/>
    <w:rsid w:val="00F45430"/>
    <w:rsid w:val="00F547E1"/>
    <w:rsid w:val="00F54F22"/>
    <w:rsid w:val="00F60E48"/>
    <w:rsid w:val="00F644F8"/>
    <w:rsid w:val="00F70F58"/>
    <w:rsid w:val="00F832DE"/>
    <w:rsid w:val="00F834A2"/>
    <w:rsid w:val="00F83A47"/>
    <w:rsid w:val="00F943E4"/>
    <w:rsid w:val="00FA75FE"/>
    <w:rsid w:val="00FA764B"/>
    <w:rsid w:val="00FB7C66"/>
    <w:rsid w:val="00FD1886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71C2D"/>
  <w15:docId w15:val="{C3FDEB0D-BA58-4C08-A14F-09ED317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F052A"/>
    <w:pPr>
      <w:spacing w:before="100" w:beforeAutospacing="1" w:after="100" w:afterAutospacing="1"/>
      <w:outlineLvl w:val="1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D1B50"/>
    <w:rPr>
      <w:sz w:val="16"/>
      <w:szCs w:val="16"/>
    </w:rPr>
  </w:style>
  <w:style w:type="paragraph" w:styleId="CommentText">
    <w:name w:val="annotation text"/>
    <w:basedOn w:val="Normal"/>
    <w:semiHidden/>
    <w:rsid w:val="006D1B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1B50"/>
    <w:rPr>
      <w:b/>
      <w:bCs/>
    </w:rPr>
  </w:style>
  <w:style w:type="paragraph" w:styleId="BalloonText">
    <w:name w:val="Balloon Text"/>
    <w:basedOn w:val="Normal"/>
    <w:semiHidden/>
    <w:rsid w:val="006D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KLAGE PÅ SENSUR</vt:lpstr>
    </vt:vector>
  </TitlesOfParts>
  <Company>Norges Handelshøyskole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 PÅ SENSUR</dc:title>
  <dc:creator>s1407</dc:creator>
  <cp:lastModifiedBy>Alexandra Domanska Bjørndal</cp:lastModifiedBy>
  <cp:revision>3</cp:revision>
  <cp:lastPrinted>2005-01-28T08:35:00Z</cp:lastPrinted>
  <dcterms:created xsi:type="dcterms:W3CDTF">2016-05-12T08:35:00Z</dcterms:created>
  <dcterms:modified xsi:type="dcterms:W3CDTF">2016-11-01T09:51:00Z</dcterms:modified>
</cp:coreProperties>
</file>