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5DA3" w14:textId="77777777" w:rsidR="00D535E5" w:rsidRDefault="00D535E5" w:rsidP="008D39A6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/>
          <w:color w:val="212121"/>
          <w:sz w:val="22"/>
          <w:szCs w:val="22"/>
          <w:lang w:val="en-US"/>
        </w:rPr>
      </w:pPr>
    </w:p>
    <w:p w14:paraId="0AC7BC6D" w14:textId="46A5C939" w:rsidR="008D39A6" w:rsidRPr="001B0E0A" w:rsidRDefault="008D39A6" w:rsidP="008D39A6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/>
          <w:color w:val="212121"/>
          <w:sz w:val="22"/>
          <w:szCs w:val="22"/>
          <w:lang w:val="en-US"/>
        </w:rPr>
      </w:pP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Dr Vilelmini Sosoni is </w:t>
      </w:r>
      <w:r w:rsidR="002764E4">
        <w:rPr>
          <w:rFonts w:asciiTheme="minorHAnsi" w:hAnsiTheme="minorHAnsi"/>
          <w:color w:val="212121"/>
          <w:sz w:val="22"/>
          <w:szCs w:val="22"/>
          <w:lang w:val="en-US"/>
        </w:rPr>
        <w:t>Assistant Professor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 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>at the Department of Foreign Languages, Translation and Interpreting at the Ionian University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 in Corfu, Greece, where she teaches </w:t>
      </w:r>
      <w:r w:rsidR="00C876C5">
        <w:rPr>
          <w:rFonts w:asciiTheme="minorHAnsi" w:hAnsiTheme="minorHAnsi"/>
          <w:color w:val="212121"/>
          <w:sz w:val="22"/>
          <w:szCs w:val="22"/>
          <w:lang w:val="en-US"/>
        </w:rPr>
        <w:t>L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egal and </w:t>
      </w:r>
      <w:r w:rsidR="00C876C5">
        <w:rPr>
          <w:rFonts w:asciiTheme="minorHAnsi" w:hAnsiTheme="minorHAnsi"/>
          <w:color w:val="212121"/>
          <w:sz w:val="22"/>
          <w:szCs w:val="22"/>
          <w:lang w:val="en-US"/>
        </w:rPr>
        <w:t>E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conomic </w:t>
      </w:r>
      <w:r w:rsidR="00C876C5">
        <w:rPr>
          <w:rFonts w:asciiTheme="minorHAnsi" w:hAnsiTheme="minorHAnsi"/>
          <w:color w:val="212121"/>
          <w:sz w:val="22"/>
          <w:szCs w:val="22"/>
          <w:lang w:val="en-US"/>
        </w:rPr>
        <w:t>T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ranslation, </w:t>
      </w:r>
      <w:r w:rsidR="002241B2">
        <w:rPr>
          <w:rFonts w:asciiTheme="minorHAnsi" w:hAnsiTheme="minorHAnsi"/>
          <w:color w:val="212121"/>
          <w:sz w:val="22"/>
          <w:szCs w:val="22"/>
          <w:lang w:val="en-US"/>
        </w:rPr>
        <w:t xml:space="preserve">EU texts Translation and Terminology, </w:t>
      </w:r>
      <w:r w:rsidR="00C876C5">
        <w:rPr>
          <w:rFonts w:asciiTheme="minorHAnsi" w:hAnsiTheme="minorHAnsi"/>
          <w:color w:val="212121"/>
          <w:sz w:val="22"/>
          <w:szCs w:val="22"/>
          <w:lang w:val="en-US"/>
        </w:rPr>
        <w:t>T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ranslation </w:t>
      </w:r>
      <w:r w:rsidR="00C876C5">
        <w:rPr>
          <w:rFonts w:asciiTheme="minorHAnsi" w:hAnsiTheme="minorHAnsi"/>
          <w:color w:val="212121"/>
          <w:sz w:val="22"/>
          <w:szCs w:val="22"/>
          <w:lang w:val="en-US"/>
        </w:rPr>
        <w:t>T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echnology, </w:t>
      </w:r>
      <w:r w:rsidR="00C876C5">
        <w:rPr>
          <w:rFonts w:asciiTheme="minorHAnsi" w:hAnsiTheme="minorHAnsi"/>
          <w:color w:val="212121"/>
          <w:sz w:val="22"/>
          <w:szCs w:val="22"/>
          <w:lang w:val="en-US"/>
        </w:rPr>
        <w:t>T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ranslation </w:t>
      </w:r>
      <w:r w:rsidR="00C876C5">
        <w:rPr>
          <w:rFonts w:asciiTheme="minorHAnsi" w:hAnsiTheme="minorHAnsi"/>
          <w:color w:val="212121"/>
          <w:sz w:val="22"/>
          <w:szCs w:val="22"/>
          <w:lang w:val="en-US"/>
        </w:rPr>
        <w:t>P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roject </w:t>
      </w:r>
      <w:r w:rsidR="00C876C5">
        <w:rPr>
          <w:rFonts w:asciiTheme="minorHAnsi" w:hAnsiTheme="minorHAnsi"/>
          <w:color w:val="212121"/>
          <w:sz w:val="22"/>
          <w:szCs w:val="22"/>
          <w:lang w:val="en-US"/>
        </w:rPr>
        <w:t>M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>anagement and Audiovisual Translation (AVT)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. In the past, she taught </w:t>
      </w:r>
      <w:proofErr w:type="spellStart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>Specialised</w:t>
      </w:r>
      <w:proofErr w:type="spellEnd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 Translation in the UK at the University of Surrey, the University of Westminster and Roehampton University, and in Greece at the National and </w:t>
      </w:r>
      <w:proofErr w:type="spellStart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>Kapodistrian</w:t>
      </w:r>
      <w:proofErr w:type="spellEnd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 University of Athens and the </w:t>
      </w:r>
      <w:proofErr w:type="spellStart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>Institut</w:t>
      </w:r>
      <w:proofErr w:type="spellEnd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 </w:t>
      </w:r>
      <w:proofErr w:type="spellStart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>Français</w:t>
      </w:r>
      <w:proofErr w:type="spellEnd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 d’ </w:t>
      </w:r>
      <w:proofErr w:type="spellStart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>Athènes</w:t>
      </w:r>
      <w:proofErr w:type="spellEnd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>.  She also has extensive industrial experience having worked as translator, editor</w:t>
      </w:r>
      <w:r w:rsidR="003F4FCC">
        <w:rPr>
          <w:rFonts w:asciiTheme="minorHAnsi" w:hAnsiTheme="minorHAnsi"/>
          <w:color w:val="212121"/>
          <w:sz w:val="22"/>
          <w:szCs w:val="22"/>
          <w:lang w:val="en-US"/>
        </w:rPr>
        <w:t>,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 </w:t>
      </w:r>
      <w:proofErr w:type="spellStart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>subtitler</w:t>
      </w:r>
      <w:proofErr w:type="spellEnd"/>
      <w:r w:rsidR="003F4FCC">
        <w:rPr>
          <w:rFonts w:asciiTheme="minorHAnsi" w:hAnsiTheme="minorHAnsi"/>
          <w:color w:val="212121"/>
          <w:sz w:val="22"/>
          <w:szCs w:val="22"/>
          <w:lang w:val="en-US"/>
        </w:rPr>
        <w:t xml:space="preserve"> and </w:t>
      </w:r>
      <w:proofErr w:type="spellStart"/>
      <w:r w:rsidR="003F4FCC">
        <w:rPr>
          <w:rFonts w:asciiTheme="minorHAnsi" w:hAnsiTheme="minorHAnsi"/>
          <w:color w:val="212121"/>
          <w:sz w:val="22"/>
          <w:szCs w:val="22"/>
          <w:lang w:val="en-US"/>
        </w:rPr>
        <w:t>intepreter</w:t>
      </w:r>
      <w:proofErr w:type="spellEnd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She holds 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a BA in English Language and Linguistics from the National and </w:t>
      </w:r>
      <w:proofErr w:type="spellStart"/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>Kapodi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>strian</w:t>
      </w:r>
      <w:proofErr w:type="spellEnd"/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 University of Athens,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 an MA in Translation 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and 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a PhD in Translation and Text Linguistics from the University of Surrey. Her research interests lie in the areas of </w:t>
      </w:r>
      <w:r w:rsidR="002764E4" w:rsidRPr="001B0E0A">
        <w:rPr>
          <w:rFonts w:asciiTheme="minorHAnsi" w:hAnsiTheme="minorHAnsi"/>
          <w:color w:val="212121"/>
          <w:sz w:val="22"/>
          <w:szCs w:val="22"/>
          <w:lang w:val="en-US"/>
        </w:rPr>
        <w:t>Translation of Institutional Text</w:t>
      </w:r>
      <w:r w:rsidR="002764E4">
        <w:rPr>
          <w:rFonts w:asciiTheme="minorHAnsi" w:hAnsiTheme="minorHAnsi"/>
          <w:color w:val="212121"/>
          <w:sz w:val="22"/>
          <w:szCs w:val="22"/>
          <w:lang w:val="en-US"/>
        </w:rPr>
        <w:t>s</w:t>
      </w:r>
      <w:r w:rsidR="002764E4">
        <w:rPr>
          <w:rFonts w:asciiTheme="minorHAnsi" w:hAnsiTheme="minorHAnsi"/>
          <w:color w:val="212121"/>
          <w:sz w:val="22"/>
          <w:szCs w:val="22"/>
          <w:lang w:val="en-US"/>
        </w:rPr>
        <w:t>,</w:t>
      </w:r>
      <w:r w:rsidR="002764E4"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 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>Machine Translation (MT)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>,</w:t>
      </w:r>
      <w:r w:rsidR="005B5899" w:rsidRPr="005B5899">
        <w:rPr>
          <w:rFonts w:asciiTheme="minorHAnsi" w:hAnsiTheme="minorHAnsi"/>
          <w:color w:val="212121"/>
          <w:sz w:val="22"/>
          <w:szCs w:val="22"/>
          <w:lang w:val="en-US"/>
        </w:rPr>
        <w:t xml:space="preserve"> </w:t>
      </w:r>
      <w:r w:rsidR="002764E4"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Corpus Linguistics, </w:t>
      </w:r>
      <w:r w:rsidR="005B5899">
        <w:rPr>
          <w:rFonts w:asciiTheme="minorHAnsi" w:hAnsiTheme="minorHAnsi"/>
          <w:color w:val="212121"/>
          <w:sz w:val="22"/>
          <w:szCs w:val="22"/>
        </w:rPr>
        <w:t>Cognitive Studies,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 and AVT. She is a founding member of the Research Lab “Language and Politics” of the Ionian University and a member of the “Centre for Research in Translation and Transcultural Studies” of Roehampton University. She has participated in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 several 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>EU-funded projects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, notably </w:t>
      </w:r>
      <w:hyperlink r:id="rId4" w:history="1">
        <w:r w:rsidRPr="008D39A6">
          <w:rPr>
            <w:rStyle w:val="Hyperlink"/>
            <w:rFonts w:asciiTheme="minorHAnsi" w:hAnsiTheme="minorHAnsi"/>
            <w:sz w:val="22"/>
            <w:szCs w:val="22"/>
            <w:lang w:val="en-US"/>
          </w:rPr>
          <w:t>TraMOOC</w:t>
        </w:r>
      </w:hyperlink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, </w:t>
      </w:r>
      <w:hyperlink r:id="rId5" w:history="1">
        <w:r w:rsidRPr="008D39A6">
          <w:rPr>
            <w:rStyle w:val="Hyperlink"/>
            <w:rFonts w:asciiTheme="minorHAnsi" w:hAnsiTheme="minorHAnsi"/>
            <w:sz w:val="22"/>
            <w:szCs w:val="22"/>
            <w:lang w:val="en-US"/>
          </w:rPr>
          <w:t>Eurolect Observatory</w:t>
        </w:r>
      </w:hyperlink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 and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 Training Action for Legal Practitioners: Linguistic Skills and Translation in </w:t>
      </w:r>
      <w:hyperlink r:id="rId6" w:history="1">
        <w:r w:rsidRPr="008D39A6">
          <w:rPr>
            <w:rStyle w:val="Hyperlink"/>
            <w:rFonts w:asciiTheme="minorHAnsi" w:hAnsiTheme="minorHAnsi"/>
            <w:sz w:val="22"/>
            <w:szCs w:val="22"/>
            <w:lang w:val="en-US"/>
          </w:rPr>
          <w:t>EU Competition Law</w:t>
        </w:r>
      </w:hyperlink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while she 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has 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edited several volumes and books on translation and 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>published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 numerous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 articles in international journals and 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>collective</w:t>
      </w:r>
      <w:r w:rsidRPr="001B0E0A">
        <w:rPr>
          <w:rFonts w:asciiTheme="minorHAnsi" w:hAnsiTheme="minorHAnsi"/>
          <w:color w:val="212121"/>
          <w:sz w:val="22"/>
          <w:szCs w:val="22"/>
          <w:lang w:val="en-US"/>
        </w:rPr>
        <w:t xml:space="preserve"> volumes.</w:t>
      </w:r>
      <w:r>
        <w:rPr>
          <w:rFonts w:asciiTheme="minorHAnsi" w:hAnsiTheme="minorHAnsi"/>
          <w:color w:val="212121"/>
          <w:sz w:val="22"/>
          <w:szCs w:val="22"/>
          <w:lang w:val="en-US"/>
        </w:rPr>
        <w:t xml:space="preserve"> </w:t>
      </w:r>
      <w:bookmarkStart w:id="0" w:name="_GoBack"/>
      <w:bookmarkEnd w:id="0"/>
    </w:p>
    <w:p w14:paraId="62491C8D" w14:textId="77777777" w:rsidR="00831694" w:rsidRPr="008D39A6" w:rsidRDefault="00831694">
      <w:pPr>
        <w:rPr>
          <w:lang w:val="en-US"/>
        </w:rPr>
      </w:pPr>
    </w:p>
    <w:sectPr w:rsidR="00831694" w:rsidRPr="008D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A6"/>
    <w:rsid w:val="002241B2"/>
    <w:rsid w:val="002764E4"/>
    <w:rsid w:val="00355CCE"/>
    <w:rsid w:val="003F4FCC"/>
    <w:rsid w:val="005B5899"/>
    <w:rsid w:val="00717B95"/>
    <w:rsid w:val="00831694"/>
    <w:rsid w:val="008D39A6"/>
    <w:rsid w:val="00C876C5"/>
    <w:rsid w:val="00D1390A"/>
    <w:rsid w:val="00D535E5"/>
    <w:rsid w:val="00E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833"/>
  <w15:chartTrackingRefBased/>
  <w15:docId w15:val="{7006145B-B1C9-401A-885B-5B38E17A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9A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3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9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3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competition/court/training.html" TargetMode="External"/><Relationship Id="rId5" Type="http://schemas.openxmlformats.org/officeDocument/2006/relationships/hyperlink" Target="http://www.unint.eu/en/research/research-groups/39-higher-education/490-eurolect-observatory-interlingual-and-intralingual-analysis-of-legal-varieties-in-the-eu-setting.html" TargetMode="External"/><Relationship Id="rId4" Type="http://schemas.openxmlformats.org/officeDocument/2006/relationships/hyperlink" Target="http://tramoo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1613</Characters>
  <Application>Microsoft Office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Vilelmini Sosoni</dc:creator>
  <cp:keywords/>
  <dc:description/>
  <cp:lastModifiedBy>Vilelmini Sosoni</cp:lastModifiedBy>
  <cp:revision>3</cp:revision>
  <dcterms:created xsi:type="dcterms:W3CDTF">2020-02-05T08:24:00Z</dcterms:created>
  <dcterms:modified xsi:type="dcterms:W3CDTF">2020-02-05T08:26:00Z</dcterms:modified>
</cp:coreProperties>
</file>